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BE" w:rsidRDefault="00D56BBE" w:rsidP="00D56B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«Утверждено» на педагогическом совете.</w:t>
      </w:r>
    </w:p>
    <w:p w:rsidR="00D56BBE" w:rsidRDefault="00D56BBE" w:rsidP="00D56B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протокол №_______от «___»_______201  г</w:t>
      </w:r>
    </w:p>
    <w:p w:rsidR="00D56BBE" w:rsidRDefault="00033C2F" w:rsidP="00D56B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Директор МБОУ СОШ№31</w:t>
      </w:r>
    </w:p>
    <w:p w:rsidR="00D56BBE" w:rsidRDefault="00033C2F" w:rsidP="00D56BB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________________________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З.А.Варзиева</w:t>
      </w:r>
      <w:proofErr w:type="spellEnd"/>
    </w:p>
    <w:p w:rsidR="003F5850" w:rsidRPr="006B4F0F" w:rsidRDefault="003F5850" w:rsidP="006B4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порядке   реализации прогр</w:t>
      </w:r>
      <w:r w:rsidR="006B4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амм реабилитации ребенка-инвалида МБОУ СОШ№31</w:t>
      </w:r>
      <w:r w:rsidRPr="006B4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4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(ИПРА)</w:t>
      </w:r>
    </w:p>
    <w:p w:rsidR="003F5850" w:rsidRPr="006B4F0F" w:rsidRDefault="003F5850" w:rsidP="006B4F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порядке   реализации программ реабили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ребенка-инвалида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ИПРА) разработано в соответствии с: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 273-ФЗ «Об образовании в Российской Федерации»;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 181-ФЗ «О социальной защите инвалидов в Российской Федерации»;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24.06.1998 № 124-ФЗ «Об основных гарантиях прав ребенка в Российской Федерации»;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28.12.2013 № 442-ФЗ (ред. от 21.07.2014) «Об основах социального обслуживания граждан в Российской Федерации»;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3F5850" w:rsidRPr="006B4F0F" w:rsidRDefault="003F5850" w:rsidP="006B4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31.07.2015 №528-н «Порядок разработки и реализации индивидуальной программы реабилитации или </w:t>
      </w:r>
      <w:proofErr w:type="spellStart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 и их форм»;</w:t>
      </w:r>
    </w:p>
    <w:p w:rsidR="003F5850" w:rsidRPr="006B4F0F" w:rsidRDefault="00D56BBE" w:rsidP="006B4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порядок реализации ИПРА в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СОШ№31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2.Цель и задачи реализации ИПРА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Целью реализации ИПРА является создание условий </w:t>
      </w:r>
      <w:r w:rsidR="00033C2F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3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СОШ№31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оптимального развития, качественного обучения, успешной интеграции в социуме ребенка.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ИПРА должна решать задачи следующего характера:</w:t>
      </w:r>
    </w:p>
    <w:p w:rsidR="003F5850" w:rsidRPr="006B4F0F" w:rsidRDefault="003F5850" w:rsidP="006B4F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проблем развития ребенка- инвалида;</w:t>
      </w:r>
    </w:p>
    <w:p w:rsidR="003F5850" w:rsidRPr="006B4F0F" w:rsidRDefault="003F5850" w:rsidP="006B4F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(содействие) ребенку-инвалиду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эмоционально-волевой сферы, проблемы взаимоотношений со сверстниками, учителями, родителями);</w:t>
      </w:r>
    </w:p>
    <w:p w:rsidR="003F5850" w:rsidRPr="006B4F0F" w:rsidRDefault="003F5850" w:rsidP="006B4F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воспитанников и обучающихся;</w:t>
      </w:r>
    </w:p>
    <w:p w:rsidR="003F5850" w:rsidRPr="006B4F0F" w:rsidRDefault="003F5850" w:rsidP="006B4F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безопасных и комфортных условий развития и обучения, поддержки в решении психолого-педагогических и медико-социальных проблем. </w:t>
      </w:r>
    </w:p>
    <w:p w:rsidR="003F5850" w:rsidRPr="006B4F0F" w:rsidRDefault="003F5850" w:rsidP="006B4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по психолого-социально-педагогичес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кой реабилитации 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  С момента поступления ИПРА 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СОШ№31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назначается ответственное лицо за организацию обучен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детей-инвалидов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лицо за организацию обучени</w:t>
      </w:r>
      <w:r w:rsidR="00D56BBE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 инвалидов 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журнал регистрации ИПРА (приложение 1).  Директор школы и ответственное лицо в соответствии с рекомендациями ИПРА определяет состав специалистов для организации сопровождения ИПРА обучающегося.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специалистов по психолого-социальному-педагогическому сопровождению могут водить: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педагог-психолог</w:t>
      </w:r>
    </w:p>
    <w:p w:rsidR="003F5850" w:rsidRPr="006B4F0F" w:rsidRDefault="003F5850" w:rsidP="006B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 психологическую диагностику;</w:t>
      </w:r>
    </w:p>
    <w:p w:rsidR="003F5850" w:rsidRPr="006B4F0F" w:rsidRDefault="003F5850" w:rsidP="006B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меры по оказанию психологической помощи (психолого-коррекционной, реабилитационной и консультативной).</w:t>
      </w:r>
    </w:p>
    <w:p w:rsidR="003F5850" w:rsidRPr="006B4F0F" w:rsidRDefault="003F5850" w:rsidP="006B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 консультационную работу с целью ориентации педагогического коллектива, родителей (лиц их заменяющих) по проблемам личностного и социального развития обучающихся.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классный руководитель</w:t>
      </w:r>
    </w:p>
    <w:p w:rsidR="003F5850" w:rsidRPr="006B4F0F" w:rsidRDefault="003F5850" w:rsidP="006B4F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обрабатывает информацию об учебной деятельности и воспитательном процессе;</w:t>
      </w:r>
    </w:p>
    <w:p w:rsidR="003F5850" w:rsidRPr="006B4F0F" w:rsidRDefault="003F5850" w:rsidP="006B4F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в формировании и осуществлении </w:t>
      </w:r>
      <w:proofErr w:type="gramStart"/>
      <w:r w:rsidR="006B4F0F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образовательных маршрутов</w:t>
      </w:r>
      <w:proofErr w:type="gramEnd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3F5850" w:rsidRPr="006B4F0F" w:rsidRDefault="003F5850" w:rsidP="006B4F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повседневную работу, обеспечивающую создание условий для социально-психологической реабилитации или </w:t>
      </w:r>
      <w:proofErr w:type="spellStart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со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адаптации в коллективе.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необходимости директор 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СОШ№31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привлекать дополнительные кадровые ресурсы для реализации мероприятий, рекомендованных ИПРА, в том числе использовать сетевое взаимодействие.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Привлекаемым специалистам для реализации рекомендаций ИПРА не позднее 5 рабочих дней составляется план работы с обучающимся для реализации рекомендаций ИПРА.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определении задач по психолого-педагогиче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реабилитации </w:t>
      </w:r>
      <w:r w:rsidR="006B4F0F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     необходимо учитывать инди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видуальную ситуацию развития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особенности ребенка, место, занимаемое ребенком в системе взаимоотношений в группе, классе, уровень развити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адаптивных способностей и др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 Содержание его психолого-педагогиче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реабилитации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соотнесено с основными направлениями психолого-педагогической 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реабилитации, прописанными специалистами бюро медико-социальной экспертизы в   ИПРА. 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Директор школы издает приказ, в котором указываются: ответственное лицо за реализацию рекомендаций ИПРА, список специалистов, привлекаемых к реализации рекомендаций ИПРА, утверждаются планы работы специалистов по реализации рекомендаций ИПРА обучающегося.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назначенные за реализацию рекомендаций ИПРА обучающегося, за 60 дней до окончания срока действия ИПРА готовят информацию о выполнении плана работы. 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сроке действия ИПРА информацию о реализации плана работы специалисты, назначенные за реализацию рекомендаций ИПРА, представляют по итогам учебного года не позднее 20 мая.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 Ответственный за реализацию ИПРА из числа руководящих работников школы:</w:t>
      </w:r>
    </w:p>
    <w:p w:rsidR="003F5850" w:rsidRPr="006B4F0F" w:rsidRDefault="003F5850" w:rsidP="006B4F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специалистов сопровождения нормативно-правовыми документами;</w:t>
      </w:r>
    </w:p>
    <w:p w:rsidR="003F5850" w:rsidRPr="006B4F0F" w:rsidRDefault="003F5850" w:rsidP="006B4F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специалистов;</w:t>
      </w:r>
    </w:p>
    <w:p w:rsidR="003F5850" w:rsidRPr="006B4F0F" w:rsidRDefault="003F5850" w:rsidP="006B4F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сопровождением;</w:t>
      </w:r>
    </w:p>
    <w:p w:rsidR="003F5850" w:rsidRPr="006B4F0F" w:rsidRDefault="003F5850" w:rsidP="006B4F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процесса сопровождения;</w:t>
      </w:r>
    </w:p>
    <w:p w:rsidR="003F5850" w:rsidRPr="006B4F0F" w:rsidRDefault="003F5850" w:rsidP="006B4F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50 дней до окончания срока действия ИПРА ребенка-инвалида готовит отчет о реализации мероприятий по психолого-педагогичес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реабилитации.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каждого ребенка-инвалида создается дело, где хранятся все документы, касающиеся организации обучения (</w:t>
      </w:r>
      <w:r w:rsidR="00843A8C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 (законными представителями) на оказание услуг по реализации мероприятий индивидуальной про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реабилитации</w:t>
      </w:r>
      <w:r w:rsidR="00843A8C"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№2), 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ИПРА, заключение ПМПК, медицинские справки об организации обучения на дому, о наличии противопоказаний к тому или иному виду деятельности, индивидуальные планы работы  назначенных специалистов по психолого-педагогическому сопровождению, индивидуальный учебный план, индивидуальное расписание, отказы родителей от предоставления тех или иных услуг, согласие родителей на предоставление тех или иных услуг и т.д.). Необходимо обеспечить конфиденциальность вышеупомянутых документов в соответствии с законом о защите персональных данных, при обмене информацией пользоваться защищенными каналами связи или осуществлять передачу информации на бумажных носителях.</w:t>
      </w:r>
    </w:p>
    <w:p w:rsidR="003F5850" w:rsidRPr="006B4F0F" w:rsidRDefault="003F5850" w:rsidP="006B4F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по психолого-социально-педагогичес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 реабилитации</w:t>
      </w:r>
    </w:p>
    <w:p w:rsidR="003F5850" w:rsidRPr="006B4F0F" w:rsidRDefault="003F5850" w:rsidP="006B4F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(индивидуальная и групповая);</w:t>
      </w:r>
    </w:p>
    <w:p w:rsidR="003F5850" w:rsidRPr="006B4F0F" w:rsidRDefault="003F5850" w:rsidP="006B4F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(индивидуальное и групповое);</w:t>
      </w:r>
    </w:p>
    <w:p w:rsidR="003F5850" w:rsidRPr="006B4F0F" w:rsidRDefault="003F5850" w:rsidP="006B4F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работа (индивидуальная и групповая);</w:t>
      </w:r>
    </w:p>
    <w:p w:rsidR="003F5850" w:rsidRPr="006B4F0F" w:rsidRDefault="003F5850" w:rsidP="006B4F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(индивидуальная и групповая);</w:t>
      </w:r>
    </w:p>
    <w:p w:rsidR="003F5850" w:rsidRPr="006B4F0F" w:rsidRDefault="003F5850" w:rsidP="006B4F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и образование.</w:t>
      </w:r>
    </w:p>
    <w:p w:rsidR="003F5850" w:rsidRPr="006B4F0F" w:rsidRDefault="003F5850" w:rsidP="006B4F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Этапы составления плана мероприятий по психолого-социально-пе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дагогической реабилитации</w:t>
      </w: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этап (изучение документации, личных дел, изучение социального окружения ребёнка (с кем общается дома, в школе и внешние связи)).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этап (диагностические исследования (наблюдение, психологические тесты с целью выявления эмоционально-личностных особенностей ребёнка и определения зоны ближайшего развития).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этап (улучшение психического состояния обучающихся, коррекция эмоционально-волевой и познавательной сфер, получение помощи в социализации и профориентации).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(анализ результатов эффективности проведённой работы)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 привлекаемых специалистов по реализации ИПРА утверждаются приказом директора школы.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</w:t>
      </w:r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ИПРА рассматриваются на </w:t>
      </w:r>
      <w:proofErr w:type="spellStart"/>
      <w:r w:rsid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850" w:rsidRPr="006B4F0F" w:rsidRDefault="003F5850" w:rsidP="006B4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ответственность специалистов образовательного учреждения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сопровождения несут ответственность за свою деятельность согласно своим должностным обязанностям.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 w:rsidR="00843A8C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3F5850" w:rsidRPr="006B4F0F" w:rsidRDefault="003F5850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выписки ИПРА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1128"/>
        <w:gridCol w:w="1461"/>
        <w:gridCol w:w="1333"/>
        <w:gridCol w:w="2246"/>
        <w:gridCol w:w="1431"/>
        <w:gridCol w:w="1447"/>
      </w:tblGrid>
      <w:tr w:rsidR="00843A8C" w:rsidRPr="006B4F0F" w:rsidTr="00905917"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ребенка-инвалида</w:t>
            </w:r>
          </w:p>
        </w:tc>
        <w:tc>
          <w:tcPr>
            <w:tcW w:w="1367" w:type="dxa"/>
            <w:vAlign w:val="center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выписки ИПРА</w:t>
            </w: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ИПРА</w:t>
            </w: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приказа о зачислении на обучение по адаптированной программе/обучение на дому</w:t>
            </w: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приказа о создании условий для получения образования</w:t>
            </w: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отправления отчета о реализации ИПРА</w:t>
            </w:r>
          </w:p>
        </w:tc>
      </w:tr>
      <w:tr w:rsidR="00843A8C" w:rsidRPr="006B4F0F" w:rsidTr="00843A8C"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A8C" w:rsidRPr="006B4F0F" w:rsidTr="00843A8C"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843A8C" w:rsidRPr="006B4F0F" w:rsidRDefault="00843A8C" w:rsidP="006B4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A8C" w:rsidRPr="006B4F0F" w:rsidRDefault="00843A8C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262"/>
        <w:gridCol w:w="1362"/>
        <w:gridCol w:w="1228"/>
        <w:gridCol w:w="2457"/>
        <w:gridCol w:w="1331"/>
        <w:gridCol w:w="1516"/>
      </w:tblGrid>
      <w:tr w:rsidR="003F5850" w:rsidRPr="006B4F0F" w:rsidTr="00843A8C">
        <w:trPr>
          <w:tblCellSpacing w:w="15" w:type="dxa"/>
        </w:trPr>
        <w:tc>
          <w:tcPr>
            <w:tcW w:w="474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vAlign w:val="center"/>
            <w:hideMark/>
          </w:tcPr>
          <w:p w:rsidR="003F5850" w:rsidRPr="006B4F0F" w:rsidRDefault="00843A8C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8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850" w:rsidRPr="006B4F0F" w:rsidTr="00843A8C">
        <w:trPr>
          <w:tblCellSpacing w:w="15" w:type="dxa"/>
        </w:trPr>
        <w:tc>
          <w:tcPr>
            <w:tcW w:w="474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F5850" w:rsidRPr="006B4F0F" w:rsidTr="00843A8C">
        <w:trPr>
          <w:tblCellSpacing w:w="15" w:type="dxa"/>
        </w:trPr>
        <w:tc>
          <w:tcPr>
            <w:tcW w:w="474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F5850" w:rsidRPr="006B4F0F" w:rsidTr="00843A8C">
        <w:trPr>
          <w:tblCellSpacing w:w="15" w:type="dxa"/>
        </w:trPr>
        <w:tc>
          <w:tcPr>
            <w:tcW w:w="474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F5850" w:rsidRPr="006B4F0F" w:rsidTr="00843A8C">
        <w:trPr>
          <w:tblCellSpacing w:w="15" w:type="dxa"/>
        </w:trPr>
        <w:tc>
          <w:tcPr>
            <w:tcW w:w="474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  <w:hideMark/>
          </w:tcPr>
          <w:p w:rsidR="003F5850" w:rsidRPr="006B4F0F" w:rsidRDefault="003F5850" w:rsidP="006B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33C2F" w:rsidRDefault="00033C2F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2F" w:rsidRDefault="00033C2F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A8C" w:rsidRDefault="00843A8C" w:rsidP="00033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033C2F" w:rsidRPr="006B4F0F" w:rsidRDefault="00033C2F" w:rsidP="00033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A8C" w:rsidRPr="006B4F0F" w:rsidRDefault="005557C5" w:rsidP="006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с родителями (законными представителями) на оказание услуг по реализации мероприятий индивидуальной про</w:t>
      </w:r>
      <w:r w:rsidR="006B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граммы реабилитации </w:t>
      </w:r>
    </w:p>
    <w:p w:rsidR="005557C5" w:rsidRPr="006B4F0F" w:rsidRDefault="005557C5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6B4F0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B4F0F">
        <w:rPr>
          <w:rFonts w:ascii="Times New Roman" w:hAnsi="Times New Roman" w:cs="Times New Roman"/>
          <w:sz w:val="28"/>
          <w:szCs w:val="28"/>
        </w:rPr>
        <w:t xml:space="preserve">_________20___г                      </w:t>
      </w:r>
    </w:p>
    <w:p w:rsidR="00E37463" w:rsidRPr="006B4F0F" w:rsidRDefault="005557C5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57C5" w:rsidRPr="006B4F0F" w:rsidRDefault="005557C5" w:rsidP="006B4F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F0F">
        <w:rPr>
          <w:rFonts w:ascii="Times New Roman" w:hAnsi="Times New Roman" w:cs="Times New Roman"/>
          <w:i/>
          <w:sz w:val="28"/>
          <w:szCs w:val="28"/>
        </w:rPr>
        <w:t>(ФИО законного(</w:t>
      </w:r>
      <w:proofErr w:type="spellStart"/>
      <w:r w:rsidRPr="006B4F0F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6B4F0F">
        <w:rPr>
          <w:rFonts w:ascii="Times New Roman" w:hAnsi="Times New Roman" w:cs="Times New Roman"/>
          <w:i/>
          <w:sz w:val="28"/>
          <w:szCs w:val="28"/>
        </w:rPr>
        <w:t>) представителя (ей)</w:t>
      </w:r>
    </w:p>
    <w:p w:rsidR="005557C5" w:rsidRPr="006B4F0F" w:rsidRDefault="00E07312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Именуем__     в дальнейшем «Родитель, род</w:t>
      </w:r>
      <w:r w:rsidR="006B4F0F">
        <w:rPr>
          <w:rFonts w:ascii="Times New Roman" w:hAnsi="Times New Roman" w:cs="Times New Roman"/>
          <w:sz w:val="28"/>
          <w:szCs w:val="28"/>
        </w:rPr>
        <w:t>ители» МБОУ СОШ№</w:t>
      </w:r>
      <w:r w:rsidR="00033C2F">
        <w:rPr>
          <w:rFonts w:ascii="Times New Roman" w:hAnsi="Times New Roman" w:cs="Times New Roman"/>
          <w:sz w:val="28"/>
          <w:szCs w:val="28"/>
        </w:rPr>
        <w:t>31</w:t>
      </w:r>
      <w:r w:rsidR="00033C2F" w:rsidRPr="006B4F0F">
        <w:rPr>
          <w:rFonts w:ascii="Times New Roman" w:hAnsi="Times New Roman" w:cs="Times New Roman"/>
          <w:sz w:val="28"/>
          <w:szCs w:val="28"/>
        </w:rPr>
        <w:t>, именуемой</w:t>
      </w:r>
      <w:r w:rsidRPr="006B4F0F">
        <w:rPr>
          <w:rFonts w:ascii="Times New Roman" w:hAnsi="Times New Roman" w:cs="Times New Roman"/>
          <w:sz w:val="28"/>
          <w:szCs w:val="28"/>
        </w:rPr>
        <w:t xml:space="preserve"> в дальнейшем «Образовательная организация», </w:t>
      </w:r>
      <w:r w:rsidR="006B4F0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33C2F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033C2F">
        <w:rPr>
          <w:rFonts w:ascii="Times New Roman" w:hAnsi="Times New Roman" w:cs="Times New Roman"/>
          <w:sz w:val="28"/>
          <w:szCs w:val="28"/>
        </w:rPr>
        <w:t>Варзиевой</w:t>
      </w:r>
      <w:proofErr w:type="spellEnd"/>
      <w:r w:rsidR="006B4F0F">
        <w:rPr>
          <w:rFonts w:ascii="Times New Roman" w:hAnsi="Times New Roman" w:cs="Times New Roman"/>
          <w:sz w:val="28"/>
          <w:szCs w:val="28"/>
        </w:rPr>
        <w:t xml:space="preserve"> З.А.</w:t>
      </w:r>
      <w:r w:rsidRPr="006B4F0F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</w:t>
      </w:r>
      <w:r w:rsidR="00033C2F" w:rsidRPr="006B4F0F">
        <w:rPr>
          <w:rFonts w:ascii="Times New Roman" w:hAnsi="Times New Roman" w:cs="Times New Roman"/>
          <w:sz w:val="28"/>
          <w:szCs w:val="28"/>
        </w:rPr>
        <w:t>другой стороны</w:t>
      </w:r>
      <w:r w:rsidRPr="006B4F0F">
        <w:rPr>
          <w:rFonts w:ascii="Times New Roman" w:hAnsi="Times New Roman" w:cs="Times New Roman"/>
          <w:sz w:val="28"/>
          <w:szCs w:val="28"/>
        </w:rPr>
        <w:t>, именуемые вместе «Стороны», заключили договор (далее-договор) о нижеследующем.</w:t>
      </w:r>
    </w:p>
    <w:p w:rsidR="00E07312" w:rsidRPr="006B4F0F" w:rsidRDefault="00E07312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1</w:t>
      </w:r>
      <w:r w:rsidRPr="006B4F0F"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E07312" w:rsidRPr="006B4F0F" w:rsidRDefault="00E07312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</w:t>
      </w:r>
      <w:r w:rsidR="00033C2F" w:rsidRPr="006B4F0F">
        <w:rPr>
          <w:rFonts w:ascii="Times New Roman" w:hAnsi="Times New Roman" w:cs="Times New Roman"/>
          <w:sz w:val="28"/>
          <w:szCs w:val="28"/>
        </w:rPr>
        <w:t>является оказание</w:t>
      </w:r>
      <w:r w:rsidR="006B4F0F">
        <w:rPr>
          <w:rFonts w:ascii="Times New Roman" w:hAnsi="Times New Roman" w:cs="Times New Roman"/>
          <w:sz w:val="28"/>
          <w:szCs w:val="28"/>
        </w:rPr>
        <w:t xml:space="preserve"> услуг МБОУ СОШ№31</w:t>
      </w:r>
      <w:r w:rsidRPr="006B4F0F">
        <w:rPr>
          <w:rFonts w:ascii="Times New Roman" w:hAnsi="Times New Roman" w:cs="Times New Roman"/>
          <w:sz w:val="28"/>
          <w:szCs w:val="28"/>
        </w:rPr>
        <w:t xml:space="preserve"> по реализации мероприятий, предусмотренных </w:t>
      </w:r>
      <w:r w:rsidR="00033C2F" w:rsidRPr="006B4F0F">
        <w:rPr>
          <w:rFonts w:ascii="Times New Roman" w:hAnsi="Times New Roman" w:cs="Times New Roman"/>
          <w:sz w:val="28"/>
          <w:szCs w:val="28"/>
        </w:rPr>
        <w:t>индивидуальной программой</w:t>
      </w:r>
      <w:r w:rsidR="00033C2F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="00033C2F" w:rsidRPr="006B4F0F">
        <w:rPr>
          <w:rFonts w:ascii="Times New Roman" w:hAnsi="Times New Roman" w:cs="Times New Roman"/>
          <w:sz w:val="28"/>
          <w:szCs w:val="28"/>
        </w:rPr>
        <w:t>(</w:t>
      </w:r>
      <w:r w:rsidRPr="006B4F0F">
        <w:rPr>
          <w:rFonts w:ascii="Times New Roman" w:hAnsi="Times New Roman" w:cs="Times New Roman"/>
          <w:sz w:val="28"/>
          <w:szCs w:val="28"/>
        </w:rPr>
        <w:t xml:space="preserve">далее- ИПРА) в отношении </w:t>
      </w:r>
    </w:p>
    <w:p w:rsidR="00E07312" w:rsidRPr="006B4F0F" w:rsidRDefault="00E07312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312" w:rsidRPr="006B4F0F" w:rsidRDefault="00E07312" w:rsidP="006B4F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F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4F0F">
        <w:rPr>
          <w:rFonts w:ascii="Times New Roman" w:hAnsi="Times New Roman" w:cs="Times New Roman"/>
          <w:i/>
          <w:sz w:val="28"/>
          <w:szCs w:val="28"/>
        </w:rPr>
        <w:t>ФИО ,</w:t>
      </w:r>
      <w:proofErr w:type="gramEnd"/>
      <w:r w:rsidRPr="006B4F0F">
        <w:rPr>
          <w:rFonts w:ascii="Times New Roman" w:hAnsi="Times New Roman" w:cs="Times New Roman"/>
          <w:i/>
          <w:sz w:val="28"/>
          <w:szCs w:val="28"/>
        </w:rPr>
        <w:t xml:space="preserve"> дата рождения, класс)</w:t>
      </w:r>
    </w:p>
    <w:p w:rsidR="00E07312" w:rsidRPr="006B4F0F" w:rsidRDefault="00E07312" w:rsidP="006B4F0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E07312" w:rsidRPr="006B4F0F" w:rsidRDefault="00E07312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 xml:space="preserve"> Обязанности образовательной организации:</w:t>
      </w:r>
    </w:p>
    <w:p w:rsidR="00E07312" w:rsidRPr="006B4F0F" w:rsidRDefault="00E07312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2.1. Создание условий для развития и воспитания ребенка в соответствии с рекомендациями ИПРА;</w:t>
      </w:r>
    </w:p>
    <w:p w:rsidR="00E07312" w:rsidRPr="006B4F0F" w:rsidRDefault="00E07312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2.2.Осуществление психологической помощи ребенку по направлениям</w:t>
      </w:r>
      <w:r w:rsidR="00D52C41" w:rsidRPr="006B4F0F">
        <w:rPr>
          <w:rFonts w:ascii="Times New Roman" w:hAnsi="Times New Roman" w:cs="Times New Roman"/>
          <w:sz w:val="28"/>
          <w:szCs w:val="28"/>
        </w:rPr>
        <w:t>:</w:t>
      </w:r>
    </w:p>
    <w:p w:rsidR="00D52C41" w:rsidRPr="006B4F0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F0F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Педагогическая </w:t>
      </w:r>
      <w:proofErr w:type="gramStart"/>
      <w:r w:rsidRPr="006B4F0F">
        <w:rPr>
          <w:rFonts w:ascii="Times New Roman" w:hAnsi="Times New Roman" w:cs="Times New Roman"/>
          <w:sz w:val="28"/>
          <w:szCs w:val="28"/>
          <w:u w:val="single"/>
        </w:rPr>
        <w:t>коррекция :</w:t>
      </w:r>
      <w:proofErr w:type="gramEnd"/>
    </w:p>
    <w:p w:rsidR="00D52C41" w:rsidRPr="006B4F0F" w:rsidRDefault="00D52C41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Педагоги__________________________________________</w:t>
      </w:r>
      <w:r w:rsidR="00033C2F">
        <w:rPr>
          <w:rFonts w:ascii="Times New Roman" w:hAnsi="Times New Roman" w:cs="Times New Roman"/>
          <w:sz w:val="28"/>
          <w:szCs w:val="28"/>
        </w:rPr>
        <w:t>________________</w:t>
      </w:r>
    </w:p>
    <w:p w:rsidR="00D52C41" w:rsidRPr="006B4F0F" w:rsidRDefault="00D52C41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C41" w:rsidRPr="006B4F0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Педагог-психолог_______________________________________</w:t>
      </w:r>
      <w:r w:rsidR="00033C2F">
        <w:rPr>
          <w:rFonts w:ascii="Times New Roman" w:hAnsi="Times New Roman" w:cs="Times New Roman"/>
          <w:sz w:val="28"/>
          <w:szCs w:val="28"/>
        </w:rPr>
        <w:t>___________________</w:t>
      </w:r>
    </w:p>
    <w:p w:rsidR="00D52C41" w:rsidRPr="006B4F0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F0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консультирование:</w:t>
      </w:r>
    </w:p>
    <w:p w:rsidR="00D52C41" w:rsidRPr="006B4F0F" w:rsidRDefault="00D52C41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Педагоги__________________________________________</w:t>
      </w:r>
      <w:r w:rsidR="00033C2F">
        <w:rPr>
          <w:rFonts w:ascii="Times New Roman" w:hAnsi="Times New Roman" w:cs="Times New Roman"/>
          <w:sz w:val="28"/>
          <w:szCs w:val="28"/>
        </w:rPr>
        <w:t>________________</w:t>
      </w:r>
    </w:p>
    <w:p w:rsidR="00D52C41" w:rsidRPr="006B4F0F" w:rsidRDefault="00D52C41" w:rsidP="006B4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C41" w:rsidRPr="006B4F0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Педагог-психолог____________________________________________________________________________</w:t>
      </w:r>
    </w:p>
    <w:p w:rsidR="00033C2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F0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сопровождение учебного процесса</w:t>
      </w:r>
    </w:p>
    <w:p w:rsidR="00D52C41" w:rsidRPr="00033C2F" w:rsidRDefault="00D52C41" w:rsidP="006B4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F0F">
        <w:rPr>
          <w:rFonts w:ascii="Times New Roman" w:hAnsi="Times New Roman" w:cs="Times New Roman"/>
          <w:sz w:val="28"/>
          <w:szCs w:val="28"/>
        </w:rPr>
        <w:t>Администрация_______________________________________</w:t>
      </w:r>
      <w:r w:rsidR="00033C2F">
        <w:rPr>
          <w:rFonts w:ascii="Times New Roman" w:hAnsi="Times New Roman" w:cs="Times New Roman"/>
          <w:sz w:val="28"/>
          <w:szCs w:val="28"/>
        </w:rPr>
        <w:t>______________</w:t>
      </w:r>
      <w:r w:rsidRPr="006B4F0F">
        <w:rPr>
          <w:rFonts w:ascii="Times New Roman" w:hAnsi="Times New Roman" w:cs="Times New Roman"/>
          <w:sz w:val="28"/>
          <w:szCs w:val="28"/>
        </w:rPr>
        <w:t>Педагоги_____________</w:t>
      </w:r>
      <w:r w:rsidR="00033C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2C41" w:rsidRPr="006B4F0F" w:rsidRDefault="00D52C41" w:rsidP="00033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6B4F0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B4F0F"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</w:t>
      </w:r>
    </w:p>
    <w:p w:rsidR="00D52C41" w:rsidRPr="006B4F0F" w:rsidRDefault="00D52C41" w:rsidP="006B4F0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lastRenderedPageBreak/>
        <w:t>Права образовательной организации:</w:t>
      </w:r>
    </w:p>
    <w:p w:rsidR="00D52C41" w:rsidRPr="006B4F0F" w:rsidRDefault="00D52C41" w:rsidP="006B4F0F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Определять из числа работников ОО специалистов по вопросам реализации ИПРА;</w:t>
      </w:r>
    </w:p>
    <w:p w:rsidR="00D52C41" w:rsidRPr="006B4F0F" w:rsidRDefault="00D52C41" w:rsidP="006B4F0F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 Выбирать формы и методы педагогической деятельности по реализации рекомендованных мероприятий ИПРА</w:t>
      </w:r>
    </w:p>
    <w:p w:rsidR="00D52C41" w:rsidRPr="006B4F0F" w:rsidRDefault="00D52C41" w:rsidP="006B4F0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Обязанности родителя (родителей)</w:t>
      </w:r>
      <w:r w:rsidR="000E123C" w:rsidRPr="006B4F0F">
        <w:rPr>
          <w:rFonts w:ascii="Times New Roman" w:hAnsi="Times New Roman" w:cs="Times New Roman"/>
          <w:b/>
          <w:sz w:val="28"/>
          <w:szCs w:val="28"/>
        </w:rPr>
        <w:t>:</w:t>
      </w:r>
    </w:p>
    <w:p w:rsidR="00D52C41" w:rsidRPr="006B4F0F" w:rsidRDefault="00D52C41" w:rsidP="006B4F0F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Содействовать ОО в </w:t>
      </w:r>
      <w:r w:rsidR="00033C2F" w:rsidRPr="006B4F0F">
        <w:rPr>
          <w:rFonts w:ascii="Times New Roman" w:hAnsi="Times New Roman" w:cs="Times New Roman"/>
          <w:sz w:val="28"/>
          <w:szCs w:val="28"/>
        </w:rPr>
        <w:t>решении актуальных</w:t>
      </w:r>
      <w:r w:rsidR="00F62D9B" w:rsidRPr="006B4F0F">
        <w:rPr>
          <w:rFonts w:ascii="Times New Roman" w:hAnsi="Times New Roman" w:cs="Times New Roman"/>
          <w:sz w:val="28"/>
          <w:szCs w:val="28"/>
        </w:rPr>
        <w:t xml:space="preserve"> задач развития и воспита</w:t>
      </w:r>
      <w:r w:rsidRPr="006B4F0F">
        <w:rPr>
          <w:rFonts w:ascii="Times New Roman" w:hAnsi="Times New Roman" w:cs="Times New Roman"/>
          <w:sz w:val="28"/>
          <w:szCs w:val="28"/>
        </w:rPr>
        <w:t>ния ребенка через:</w:t>
      </w:r>
    </w:p>
    <w:p w:rsidR="00F62D9B" w:rsidRPr="006B4F0F" w:rsidRDefault="00F62D9B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 -Согласие на углубленное изучение индивидуальных особенностей ребенка </w:t>
      </w:r>
      <w:r w:rsidR="00033C2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033C2F">
        <w:rPr>
          <w:rFonts w:ascii="Times New Roman" w:hAnsi="Times New Roman" w:cs="Times New Roman"/>
          <w:sz w:val="28"/>
          <w:szCs w:val="28"/>
        </w:rPr>
        <w:t>П</w:t>
      </w:r>
      <w:r w:rsidR="00033C2F" w:rsidRPr="006B4F0F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B4F0F">
        <w:rPr>
          <w:rFonts w:ascii="Times New Roman" w:hAnsi="Times New Roman" w:cs="Times New Roman"/>
          <w:sz w:val="28"/>
          <w:szCs w:val="28"/>
        </w:rPr>
        <w:t>;</w:t>
      </w:r>
    </w:p>
    <w:p w:rsidR="00F62D9B" w:rsidRPr="006B4F0F" w:rsidRDefault="00F62D9B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-согласие на проведение с ребенком коррекционно-развивающих, р</w:t>
      </w:r>
      <w:r w:rsidR="00033C2F">
        <w:rPr>
          <w:rFonts w:ascii="Times New Roman" w:hAnsi="Times New Roman" w:cs="Times New Roman"/>
          <w:sz w:val="28"/>
          <w:szCs w:val="28"/>
        </w:rPr>
        <w:t>еабилитационных</w:t>
      </w:r>
      <w:r w:rsidRPr="006B4F0F">
        <w:rPr>
          <w:rFonts w:ascii="Times New Roman" w:hAnsi="Times New Roman" w:cs="Times New Roman"/>
          <w:sz w:val="28"/>
          <w:szCs w:val="28"/>
        </w:rPr>
        <w:t>, лечебно-оздоровительных мероприятий в ОО;</w:t>
      </w:r>
    </w:p>
    <w:p w:rsidR="00F62D9B" w:rsidRPr="006B4F0F" w:rsidRDefault="00F62D9B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- добросовестное выполнение рекомендаций специалистов ОО;</w:t>
      </w:r>
    </w:p>
    <w:p w:rsidR="00F62D9B" w:rsidRPr="006B4F0F" w:rsidRDefault="00F62D9B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- регулярное посещение родительских собраний, консультаций специалистов для повышения психолого-педагогической компе</w:t>
      </w:r>
      <w:r w:rsidR="000E123C" w:rsidRPr="006B4F0F">
        <w:rPr>
          <w:rFonts w:ascii="Times New Roman" w:hAnsi="Times New Roman" w:cs="Times New Roman"/>
          <w:sz w:val="28"/>
          <w:szCs w:val="28"/>
        </w:rPr>
        <w:t xml:space="preserve">тентности в вопросах </w:t>
      </w:r>
      <w:r w:rsidR="00033C2F" w:rsidRPr="006B4F0F">
        <w:rPr>
          <w:rFonts w:ascii="Times New Roman" w:hAnsi="Times New Roman" w:cs="Times New Roman"/>
          <w:sz w:val="28"/>
          <w:szCs w:val="28"/>
        </w:rPr>
        <w:t>воспитания и</w:t>
      </w:r>
      <w:r w:rsidR="000E123C" w:rsidRPr="006B4F0F">
        <w:rPr>
          <w:rFonts w:ascii="Times New Roman" w:hAnsi="Times New Roman" w:cs="Times New Roman"/>
          <w:sz w:val="28"/>
          <w:szCs w:val="28"/>
        </w:rPr>
        <w:t xml:space="preserve"> обучения ребенка.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5.Права родителей: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5.1. Обращаться к педагогам ОО для решения возникающих проблем в развитии и воспитании ребенка;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5.2. Защищать права и законные интересы обучающихся;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5.3. Получать информацию о всех видах планируемых обследований (психологический, психолого-педагогический);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5.4. Присутствовать при обследовании ребенка специалистами, обсуждении результатов обследования и рекомендаций, полученных по результатам обследования.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6.Порядок разрешения спорных вопросов</w:t>
      </w:r>
    </w:p>
    <w:p w:rsidR="000E123C" w:rsidRPr="006B4F0F" w:rsidRDefault="000E123C" w:rsidP="006B4F0F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Все вопросы и проблемы, возникшие при исполнении настоящего договора, разрешаются путем переговоров сторон.</w:t>
      </w:r>
    </w:p>
    <w:p w:rsidR="000E123C" w:rsidRPr="006B4F0F" w:rsidRDefault="000E123C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7.Срок действия договора:</w:t>
      </w:r>
    </w:p>
    <w:p w:rsidR="000E123C" w:rsidRPr="006B4F0F" w:rsidRDefault="000E123C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>Договор действует со дня подписания и действует до____________</w:t>
      </w:r>
    </w:p>
    <w:p w:rsidR="000E123C" w:rsidRPr="006B4F0F" w:rsidRDefault="000E123C" w:rsidP="006B4F0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Адреса и реквизиты сторон:</w:t>
      </w:r>
    </w:p>
    <w:p w:rsidR="00033C2F" w:rsidRDefault="00033C2F" w:rsidP="0003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СОШ№31</w:t>
      </w:r>
    </w:p>
    <w:p w:rsidR="00033C2F" w:rsidRDefault="00033C2F" w:rsidP="0003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РСО-Алания г. Владикавказ</w:t>
      </w:r>
    </w:p>
    <w:p w:rsidR="00237A09" w:rsidRPr="006B4F0F" w:rsidRDefault="00033C2F" w:rsidP="0003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Заводской ул.Эльхотовская,40</w:t>
      </w:r>
      <w:r w:rsidR="00AF2CBB" w:rsidRPr="006B4F0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A09" w:rsidRPr="006B4F0F" w:rsidRDefault="00033C2F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Варзиева</w:t>
      </w:r>
      <w:proofErr w:type="spellEnd"/>
    </w:p>
    <w:p w:rsidR="00033C2F" w:rsidRDefault="00237A09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7A09" w:rsidRPr="006B4F0F" w:rsidRDefault="00033C2F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C2F">
        <w:rPr>
          <w:rFonts w:ascii="Times New Roman" w:hAnsi="Times New Roman" w:cs="Times New Roman"/>
          <w:sz w:val="28"/>
          <w:szCs w:val="28"/>
        </w:rPr>
        <w:t xml:space="preserve">МП    </w:t>
      </w:r>
      <w:r w:rsidR="00237A09" w:rsidRPr="006B4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7A09" w:rsidRPr="006B4F0F" w:rsidRDefault="00237A09" w:rsidP="006B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6B4F0F" w:rsidRDefault="00237A09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237A09" w:rsidRPr="006B4F0F" w:rsidRDefault="00237A09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BB" w:rsidRPr="006B4F0F" w:rsidRDefault="00AF2CBB" w:rsidP="006B4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2CBB" w:rsidRPr="006B4F0F" w:rsidSect="00E3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F48"/>
    <w:multiLevelType w:val="multilevel"/>
    <w:tmpl w:val="C07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358B"/>
    <w:multiLevelType w:val="multilevel"/>
    <w:tmpl w:val="A6488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23E8"/>
    <w:multiLevelType w:val="multilevel"/>
    <w:tmpl w:val="497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84A80"/>
    <w:multiLevelType w:val="multilevel"/>
    <w:tmpl w:val="9C5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B00F0"/>
    <w:multiLevelType w:val="multilevel"/>
    <w:tmpl w:val="265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F74DB"/>
    <w:multiLevelType w:val="multilevel"/>
    <w:tmpl w:val="B284F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6">
    <w:nsid w:val="2F244727"/>
    <w:multiLevelType w:val="multilevel"/>
    <w:tmpl w:val="E13EA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C3E84"/>
    <w:multiLevelType w:val="multilevel"/>
    <w:tmpl w:val="FD2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66321"/>
    <w:multiLevelType w:val="multilevel"/>
    <w:tmpl w:val="852C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E0845"/>
    <w:multiLevelType w:val="multilevel"/>
    <w:tmpl w:val="0620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35A5A"/>
    <w:multiLevelType w:val="multilevel"/>
    <w:tmpl w:val="DF5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81AA5"/>
    <w:multiLevelType w:val="multilevel"/>
    <w:tmpl w:val="CD327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B20A6"/>
    <w:multiLevelType w:val="multilevel"/>
    <w:tmpl w:val="657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95587"/>
    <w:multiLevelType w:val="multilevel"/>
    <w:tmpl w:val="BC3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50"/>
    <w:rsid w:val="00033C2F"/>
    <w:rsid w:val="000E123C"/>
    <w:rsid w:val="00237A09"/>
    <w:rsid w:val="003F5850"/>
    <w:rsid w:val="005557C5"/>
    <w:rsid w:val="006B4F0F"/>
    <w:rsid w:val="00840E60"/>
    <w:rsid w:val="00843A8C"/>
    <w:rsid w:val="00AF2CBB"/>
    <w:rsid w:val="00C2123D"/>
    <w:rsid w:val="00C6301D"/>
    <w:rsid w:val="00D52C41"/>
    <w:rsid w:val="00D56BBE"/>
    <w:rsid w:val="00E07312"/>
    <w:rsid w:val="00E37463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F8C0-44A5-4489-87F6-31F2C37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50"/>
    <w:rPr>
      <w:b/>
      <w:bCs/>
    </w:rPr>
  </w:style>
  <w:style w:type="table" w:styleId="a5">
    <w:name w:val="Table Grid"/>
    <w:basedOn w:val="a1"/>
    <w:uiPriority w:val="59"/>
    <w:rsid w:val="0084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Mamulka</dc:creator>
  <cp:lastModifiedBy>Учетная запись Майкрософт</cp:lastModifiedBy>
  <cp:revision>7</cp:revision>
  <dcterms:created xsi:type="dcterms:W3CDTF">2017-08-20T07:45:00Z</dcterms:created>
  <dcterms:modified xsi:type="dcterms:W3CDTF">2021-02-07T08:56:00Z</dcterms:modified>
</cp:coreProperties>
</file>