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98" w:rsidRDefault="00F411B4" w:rsidP="00F411B4">
      <w:pPr>
        <w:jc w:val="center"/>
        <w:rPr>
          <w:b/>
          <w:sz w:val="28"/>
          <w:szCs w:val="28"/>
        </w:rPr>
      </w:pPr>
      <w:r>
        <w:rPr>
          <w:bCs/>
          <w:noProof/>
        </w:rPr>
        <w:drawing>
          <wp:inline distT="0" distB="0" distL="0" distR="0">
            <wp:extent cx="5991225" cy="8296275"/>
            <wp:effectExtent l="0" t="0" r="9525" b="9525"/>
            <wp:docPr id="1" name="Рисунок 1" descr="C:\Users\Владелец\Documents\Документы сканера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cuments\Документы сканера\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798">
        <w:rPr>
          <w:bCs/>
        </w:rPr>
        <w:t xml:space="preserve"> </w:t>
      </w:r>
    </w:p>
    <w:p w:rsidR="00F411B4" w:rsidRDefault="00F411B4" w:rsidP="00F411B4">
      <w:pPr>
        <w:jc w:val="center"/>
        <w:rPr>
          <w:b/>
          <w:sz w:val="28"/>
          <w:szCs w:val="28"/>
        </w:rPr>
      </w:pPr>
    </w:p>
    <w:p w:rsidR="00F411B4" w:rsidRDefault="00F411B4" w:rsidP="00F411B4">
      <w:pPr>
        <w:jc w:val="center"/>
        <w:rPr>
          <w:b/>
          <w:sz w:val="28"/>
          <w:szCs w:val="28"/>
        </w:rPr>
      </w:pPr>
    </w:p>
    <w:p w:rsidR="00F411B4" w:rsidRDefault="00F411B4" w:rsidP="00F411B4">
      <w:pPr>
        <w:jc w:val="center"/>
        <w:rPr>
          <w:b/>
          <w:sz w:val="32"/>
          <w:szCs w:val="36"/>
        </w:rPr>
      </w:pPr>
      <w:bookmarkStart w:id="0" w:name="_GoBack"/>
      <w:bookmarkEnd w:id="0"/>
    </w:p>
    <w:p w:rsidR="00F22A12" w:rsidRPr="00A00861" w:rsidRDefault="00F22A12" w:rsidP="00A00861">
      <w:pPr>
        <w:pStyle w:val="a3"/>
        <w:jc w:val="right"/>
        <w:rPr>
          <w:bCs/>
        </w:rPr>
      </w:pPr>
    </w:p>
    <w:p w:rsidR="004D12BD" w:rsidRPr="00A00861" w:rsidRDefault="004D12BD" w:rsidP="00A00861">
      <w:pPr>
        <w:pStyle w:val="a3"/>
        <w:rPr>
          <w:b/>
          <w:bCs/>
        </w:rPr>
      </w:pPr>
      <w:r w:rsidRPr="00A00861">
        <w:rPr>
          <w:b/>
          <w:bCs/>
        </w:rPr>
        <w:lastRenderedPageBreak/>
        <w:t>Положение о профильн</w:t>
      </w:r>
      <w:r w:rsidR="00D55004">
        <w:rPr>
          <w:b/>
          <w:bCs/>
        </w:rPr>
        <w:t>ых классах</w:t>
      </w:r>
    </w:p>
    <w:p w:rsidR="004D12BD" w:rsidRPr="00A00861" w:rsidRDefault="004D12BD" w:rsidP="00A00861">
      <w:pPr>
        <w:pStyle w:val="a3"/>
        <w:jc w:val="both"/>
      </w:pPr>
    </w:p>
    <w:p w:rsidR="004D12BD" w:rsidRDefault="00A00861" w:rsidP="00A00861">
      <w:pPr>
        <w:ind w:left="-360"/>
        <w:jc w:val="center"/>
        <w:rPr>
          <w:b/>
        </w:rPr>
      </w:pPr>
      <w:r w:rsidRPr="00A00861">
        <w:rPr>
          <w:b/>
        </w:rPr>
        <w:t xml:space="preserve">1. </w:t>
      </w:r>
      <w:r w:rsidR="004D12BD" w:rsidRPr="00A00861">
        <w:rPr>
          <w:b/>
        </w:rPr>
        <w:t>Общие положения</w:t>
      </w:r>
    </w:p>
    <w:p w:rsidR="009B02B1" w:rsidRPr="00A00861" w:rsidRDefault="009B02B1" w:rsidP="00A00861">
      <w:pPr>
        <w:ind w:left="-360"/>
        <w:jc w:val="center"/>
        <w:rPr>
          <w:b/>
        </w:rPr>
      </w:pPr>
    </w:p>
    <w:p w:rsidR="004D12BD" w:rsidRPr="00A00861" w:rsidRDefault="004D12BD" w:rsidP="00A00861">
      <w:pPr>
        <w:pStyle w:val="a4"/>
        <w:ind w:left="0" w:firstLine="0"/>
      </w:pPr>
      <w:r w:rsidRPr="00A00861">
        <w:t>1.1.</w:t>
      </w:r>
      <w:r w:rsidR="00367074">
        <w:t xml:space="preserve"> </w:t>
      </w:r>
      <w:r w:rsidRPr="00A00861">
        <w:t xml:space="preserve"> Настоящее Положение </w:t>
      </w:r>
      <w:r w:rsidR="00DD2EBC">
        <w:t>МБОУ СОШ №31</w:t>
      </w:r>
      <w:r w:rsidR="00917648">
        <w:t xml:space="preserve"> (далее Учреждение) </w:t>
      </w:r>
      <w:r w:rsidRPr="00A00861">
        <w:t xml:space="preserve">разработано в соответствии с </w:t>
      </w:r>
      <w:r w:rsidR="00F76798" w:rsidRPr="004059C8">
        <w:t xml:space="preserve">Федеральным Законом № 273  от 29.12.2012  </w:t>
      </w:r>
      <w:r w:rsidR="00F76798">
        <w:t>"</w:t>
      </w:r>
      <w:r w:rsidR="00F76798" w:rsidRPr="004059C8">
        <w:t>Об образовании в Российской Федерации</w:t>
      </w:r>
      <w:r w:rsidR="00F76798">
        <w:t>"</w:t>
      </w:r>
      <w:r w:rsidRPr="00A00861">
        <w:t>, Концепцией профильного обучения на старшей ступени общего образования, утвержд</w:t>
      </w:r>
      <w:r w:rsidR="00BE2C73">
        <w:t>е</w:t>
      </w:r>
      <w:r w:rsidRPr="00A00861">
        <w:t xml:space="preserve">нной приказом МО РФ  от 18.07.2002 № 2783, </w:t>
      </w:r>
      <w:r w:rsidR="00F76798" w:rsidRPr="004059C8">
        <w:t xml:space="preserve">Уставом МБОУ СОШ № </w:t>
      </w:r>
      <w:r w:rsidR="00DD2EBC">
        <w:t>31</w:t>
      </w:r>
      <w:r w:rsidRPr="00A00861">
        <w:t>.</w:t>
      </w:r>
    </w:p>
    <w:p w:rsidR="00BE1DB1" w:rsidRPr="00A00861" w:rsidRDefault="00A00861" w:rsidP="00A00861">
      <w:pPr>
        <w:autoSpaceDE w:val="0"/>
        <w:autoSpaceDN w:val="0"/>
        <w:adjustRightInd w:val="0"/>
        <w:jc w:val="both"/>
      </w:pPr>
      <w:r>
        <w:t xml:space="preserve">1.2. </w:t>
      </w:r>
      <w:r w:rsidR="00367074">
        <w:t xml:space="preserve"> </w:t>
      </w:r>
      <w:r w:rsidR="00BE1DB1" w:rsidRPr="00A00861">
        <w:t>Положение о профильных классах утверждается на педагогическом</w:t>
      </w:r>
      <w:r>
        <w:t xml:space="preserve"> </w:t>
      </w:r>
      <w:r w:rsidR="00BE1DB1" w:rsidRPr="00A00861">
        <w:t>совете школы и согласовывается с Управляющим советом.</w:t>
      </w:r>
    </w:p>
    <w:p w:rsidR="00BE1DB1" w:rsidRPr="00A00861" w:rsidRDefault="00BE1DB1" w:rsidP="00A00861">
      <w:pPr>
        <w:autoSpaceDE w:val="0"/>
        <w:autoSpaceDN w:val="0"/>
        <w:adjustRightInd w:val="0"/>
        <w:jc w:val="both"/>
      </w:pPr>
      <w:r w:rsidRPr="00A00861">
        <w:t xml:space="preserve">1.3. </w:t>
      </w:r>
      <w:r w:rsidR="00367074">
        <w:t xml:space="preserve">  </w:t>
      </w:r>
      <w:r w:rsidRPr="00A00861">
        <w:t xml:space="preserve">Добавления и изменения в </w:t>
      </w:r>
      <w:r w:rsidR="00D55004">
        <w:t>П</w:t>
      </w:r>
      <w:r w:rsidRPr="00A00861">
        <w:t>оложение о профильных классах можно вносить один раз в год перед набором нового профильного класса.</w:t>
      </w:r>
    </w:p>
    <w:p w:rsidR="00F22A12" w:rsidRPr="00A00861" w:rsidRDefault="00F22A12" w:rsidP="00A00861">
      <w:pPr>
        <w:shd w:val="clear" w:color="auto" w:fill="FFFFFF"/>
        <w:jc w:val="both"/>
      </w:pPr>
      <w:r w:rsidRPr="00A00861">
        <w:t>1.</w:t>
      </w:r>
      <w:r w:rsidR="00367074">
        <w:t>4</w:t>
      </w:r>
      <w:r w:rsidRPr="00A00861">
        <w:t>.</w:t>
      </w:r>
      <w:r w:rsidR="00367074">
        <w:t xml:space="preserve"> </w:t>
      </w:r>
      <w:r w:rsidRPr="00A00861">
        <w:t xml:space="preserve">Настоящее Положение регламентирует деятельность профильных классов  в </w:t>
      </w:r>
      <w:r w:rsidR="00367074">
        <w:t>м</w:t>
      </w:r>
      <w:r w:rsidRPr="00A00861">
        <w:t>униципальном общеоб</w:t>
      </w:r>
      <w:r w:rsidR="00F76798">
        <w:t>разовательном учреждении средняя общ</w:t>
      </w:r>
      <w:r w:rsidR="00DD2EBC">
        <w:t xml:space="preserve">еобразовательная </w:t>
      </w:r>
      <w:r w:rsidR="00F76798">
        <w:t xml:space="preserve">  школа</w:t>
      </w:r>
      <w:r w:rsidRPr="00A00861">
        <w:t xml:space="preserve"> № </w:t>
      </w:r>
      <w:r w:rsidR="00DD2EBC">
        <w:t>31</w:t>
      </w:r>
      <w:r w:rsidRPr="00A00861">
        <w:t>.</w:t>
      </w:r>
    </w:p>
    <w:p w:rsidR="004D12BD" w:rsidRDefault="004D12BD" w:rsidP="00A00861">
      <w:pPr>
        <w:pStyle w:val="2"/>
        <w:ind w:left="0" w:firstLine="0"/>
      </w:pPr>
      <w:r w:rsidRPr="00A00861">
        <w:t>1.</w:t>
      </w:r>
      <w:r w:rsidR="00367074">
        <w:t>5</w:t>
      </w:r>
      <w:r w:rsidRPr="00A00861">
        <w:t>.</w:t>
      </w:r>
      <w:r w:rsidR="00367074">
        <w:t xml:space="preserve">  </w:t>
      </w:r>
      <w:r w:rsidRPr="00A00861">
        <w:t xml:space="preserve">К профильным </w:t>
      </w:r>
      <w:r w:rsidR="00F22A12" w:rsidRPr="00A00861">
        <w:t>классам</w:t>
      </w:r>
      <w:r w:rsidRPr="00A00861">
        <w:t xml:space="preserve"> относятся </w:t>
      </w:r>
      <w:r w:rsidR="00F22A12" w:rsidRPr="00A00861">
        <w:t>классы</w:t>
      </w:r>
      <w:r w:rsidRPr="00A00861">
        <w:t xml:space="preserve"> обучающихся </w:t>
      </w:r>
      <w:r w:rsidR="00F76798">
        <w:rPr>
          <w:lang w:val="en-US"/>
        </w:rPr>
        <w:t>III</w:t>
      </w:r>
      <w:r w:rsidR="00367074">
        <w:t xml:space="preserve"> ступени обучения</w:t>
      </w:r>
      <w:r w:rsidRPr="00A00861">
        <w:t xml:space="preserve"> с ориентацией на определ</w:t>
      </w:r>
      <w:r w:rsidR="00367074">
        <w:t>е</w:t>
      </w:r>
      <w:r w:rsidRPr="00A00861">
        <w:t>нную сферу профессиональной деятельности, развитие профильного самоопределения.</w:t>
      </w:r>
    </w:p>
    <w:p w:rsidR="00367074" w:rsidRPr="00A00861" w:rsidRDefault="00367074" w:rsidP="00367074">
      <w:pPr>
        <w:pStyle w:val="2"/>
        <w:ind w:left="0" w:firstLine="0"/>
      </w:pPr>
      <w:r w:rsidRPr="00A00861">
        <w:t>1.</w:t>
      </w:r>
      <w:r>
        <w:t>6</w:t>
      </w:r>
      <w:r w:rsidRPr="00A00861">
        <w:t>. При определении профилей обучения, реализуемых школой, основными условиями  являются:</w:t>
      </w:r>
    </w:p>
    <w:p w:rsidR="00367074" w:rsidRPr="00A00861" w:rsidRDefault="00367074" w:rsidP="009B02B1">
      <w:pPr>
        <w:pStyle w:val="2"/>
        <w:numPr>
          <w:ilvl w:val="0"/>
          <w:numId w:val="22"/>
        </w:numPr>
      </w:pPr>
      <w:r w:rsidRPr="00A00861">
        <w:t>социальный запрос (в т.ч. уч</w:t>
      </w:r>
      <w:r w:rsidR="009B02B1">
        <w:t>е</w:t>
      </w:r>
      <w:r w:rsidRPr="00A00861">
        <w:t>т потребностей социума);</w:t>
      </w:r>
    </w:p>
    <w:p w:rsidR="00367074" w:rsidRPr="00A00861" w:rsidRDefault="00367074" w:rsidP="009B02B1">
      <w:pPr>
        <w:pStyle w:val="2"/>
        <w:numPr>
          <w:ilvl w:val="0"/>
          <w:numId w:val="22"/>
        </w:numPr>
      </w:pPr>
      <w:r w:rsidRPr="00A00861">
        <w:t>кадровые возможности школы;</w:t>
      </w:r>
    </w:p>
    <w:p w:rsidR="00367074" w:rsidRPr="00A00861" w:rsidRDefault="00367074" w:rsidP="009B02B1">
      <w:pPr>
        <w:pStyle w:val="2"/>
        <w:numPr>
          <w:ilvl w:val="0"/>
          <w:numId w:val="22"/>
        </w:numPr>
      </w:pPr>
      <w:r w:rsidRPr="00A00861">
        <w:t>материальная база школы;</w:t>
      </w:r>
    </w:p>
    <w:p w:rsidR="00367074" w:rsidRPr="00A00861" w:rsidRDefault="00367074" w:rsidP="009B02B1">
      <w:pPr>
        <w:pStyle w:val="2"/>
        <w:numPr>
          <w:ilvl w:val="0"/>
          <w:numId w:val="22"/>
        </w:numPr>
      </w:pPr>
      <w:r w:rsidRPr="00A00861">
        <w:t>перспективы получения профессионального образования выпускниками.</w:t>
      </w:r>
    </w:p>
    <w:p w:rsidR="009B02B1" w:rsidRDefault="00367074" w:rsidP="00A00861">
      <w:pPr>
        <w:pStyle w:val="2"/>
        <w:ind w:left="0" w:firstLine="0"/>
      </w:pPr>
      <w:r>
        <w:t xml:space="preserve">1.7. </w:t>
      </w:r>
      <w:r w:rsidR="004D12BD" w:rsidRPr="00A00861">
        <w:t xml:space="preserve">Основные цели и задачи профильных </w:t>
      </w:r>
      <w:r w:rsidR="00F22A12" w:rsidRPr="00A00861">
        <w:t>классов</w:t>
      </w:r>
      <w:r w:rsidR="009B02B1">
        <w:t>:</w:t>
      </w:r>
      <w:r w:rsidR="004D12BD" w:rsidRPr="00A00861">
        <w:t xml:space="preserve"> </w:t>
      </w:r>
    </w:p>
    <w:p w:rsidR="004D12BD" w:rsidRPr="00A00861" w:rsidRDefault="004D12BD" w:rsidP="009B02B1">
      <w:pPr>
        <w:pStyle w:val="2"/>
        <w:numPr>
          <w:ilvl w:val="0"/>
          <w:numId w:val="24"/>
        </w:numPr>
      </w:pPr>
      <w:r w:rsidRPr="00A00861">
        <w:t>обеспеч</w:t>
      </w:r>
      <w:r w:rsidR="009B02B1">
        <w:t>ение</w:t>
      </w:r>
      <w:r w:rsidRPr="00A00861">
        <w:t xml:space="preserve"> социализаци</w:t>
      </w:r>
      <w:r w:rsidR="009B02B1">
        <w:t>и</w:t>
      </w:r>
      <w:r w:rsidRPr="00A00861">
        <w:t xml:space="preserve"> личности;</w:t>
      </w:r>
    </w:p>
    <w:p w:rsidR="004D12BD" w:rsidRPr="00A00861" w:rsidRDefault="004D12BD" w:rsidP="009B02B1">
      <w:pPr>
        <w:pStyle w:val="2"/>
        <w:numPr>
          <w:ilvl w:val="0"/>
          <w:numId w:val="24"/>
        </w:numPr>
      </w:pPr>
      <w:r w:rsidRPr="00A00861">
        <w:t>предоставл</w:t>
      </w:r>
      <w:r w:rsidR="009B02B1">
        <w:t>ение</w:t>
      </w:r>
      <w:r w:rsidRPr="00A00861">
        <w:t xml:space="preserve"> обучающимся оптимальны</w:t>
      </w:r>
      <w:r w:rsidR="009B02B1">
        <w:t>х</w:t>
      </w:r>
      <w:r w:rsidRPr="00A00861">
        <w:t xml:space="preserve"> услови</w:t>
      </w:r>
      <w:r w:rsidR="009B02B1">
        <w:t>й</w:t>
      </w:r>
      <w:r w:rsidRPr="00A00861">
        <w:t xml:space="preserve"> для получения среднего </w:t>
      </w:r>
      <w:r w:rsidR="00F76798" w:rsidRPr="00F76798">
        <w:t xml:space="preserve"> </w:t>
      </w:r>
      <w:r w:rsidRPr="00A00861">
        <w:t xml:space="preserve"> общего образования;</w:t>
      </w:r>
    </w:p>
    <w:p w:rsidR="004D12BD" w:rsidRPr="00A00861" w:rsidRDefault="004D12BD" w:rsidP="009B02B1">
      <w:pPr>
        <w:pStyle w:val="2"/>
        <w:numPr>
          <w:ilvl w:val="0"/>
          <w:numId w:val="24"/>
        </w:numPr>
      </w:pPr>
      <w:r w:rsidRPr="00A00861">
        <w:t>обеспеч</w:t>
      </w:r>
      <w:r w:rsidR="009B02B1">
        <w:t>ение</w:t>
      </w:r>
      <w:r w:rsidRPr="00A00861">
        <w:t xml:space="preserve"> непрерывност</w:t>
      </w:r>
      <w:r w:rsidR="009B02B1">
        <w:t>и</w:t>
      </w:r>
      <w:r w:rsidR="00F76798">
        <w:t xml:space="preserve"> среднего </w:t>
      </w:r>
      <w:r w:rsidRPr="00A00861">
        <w:t>общего образования;</w:t>
      </w:r>
    </w:p>
    <w:p w:rsidR="004D12BD" w:rsidRPr="00A00861" w:rsidRDefault="004D12BD" w:rsidP="009B02B1">
      <w:pPr>
        <w:pStyle w:val="2"/>
        <w:numPr>
          <w:ilvl w:val="0"/>
          <w:numId w:val="24"/>
        </w:numPr>
      </w:pPr>
      <w:r w:rsidRPr="00A00861">
        <w:t>обеспеч</w:t>
      </w:r>
      <w:r w:rsidR="009B02B1">
        <w:t xml:space="preserve">ение </w:t>
      </w:r>
      <w:r w:rsidRPr="00A00861">
        <w:t>расширенн</w:t>
      </w:r>
      <w:r w:rsidR="009B02B1">
        <w:t>ого</w:t>
      </w:r>
      <w:r w:rsidRPr="00A00861">
        <w:t xml:space="preserve"> уровн</w:t>
      </w:r>
      <w:r w:rsidR="009B02B1">
        <w:t>я</w:t>
      </w:r>
      <w:r w:rsidRPr="00A00861">
        <w:t xml:space="preserve"> овладения знаниями и умениями по профилирующим дисциплинам;</w:t>
      </w:r>
    </w:p>
    <w:p w:rsidR="004D12BD" w:rsidRPr="00A00861" w:rsidRDefault="004D12BD" w:rsidP="009B02B1">
      <w:pPr>
        <w:pStyle w:val="2"/>
        <w:numPr>
          <w:ilvl w:val="0"/>
          <w:numId w:val="24"/>
        </w:numPr>
      </w:pPr>
      <w:r w:rsidRPr="00A00861">
        <w:t>созда</w:t>
      </w:r>
      <w:r w:rsidR="009B02B1">
        <w:t>ние</w:t>
      </w:r>
      <w:r w:rsidRPr="00A00861">
        <w:t xml:space="preserve"> услови</w:t>
      </w:r>
      <w:r w:rsidR="009B02B1">
        <w:t>й</w:t>
      </w:r>
      <w:r w:rsidRPr="00A00861">
        <w:t xml:space="preserve"> для развития творческих способностей обучающихся в соответствии с их интересами и наклонностями;</w:t>
      </w:r>
    </w:p>
    <w:p w:rsidR="004D12BD" w:rsidRPr="00A00861" w:rsidRDefault="004D12BD" w:rsidP="009B02B1">
      <w:pPr>
        <w:pStyle w:val="2"/>
        <w:numPr>
          <w:ilvl w:val="0"/>
          <w:numId w:val="24"/>
        </w:numPr>
      </w:pPr>
      <w:r w:rsidRPr="00A00861">
        <w:t>осуществл</w:t>
      </w:r>
      <w:r w:rsidR="009B02B1">
        <w:t>ение</w:t>
      </w:r>
      <w:r w:rsidRPr="00A00861">
        <w:t xml:space="preserve"> профилизаци</w:t>
      </w:r>
      <w:r w:rsidR="009B02B1">
        <w:t>и</w:t>
      </w:r>
      <w:r w:rsidRPr="00A00861">
        <w:t>, воспитание устойчивого интереса к избранному профилю.</w:t>
      </w:r>
    </w:p>
    <w:p w:rsidR="00F22A12" w:rsidRPr="00F76798" w:rsidRDefault="00F76798" w:rsidP="00A00861">
      <w:pPr>
        <w:pStyle w:val="2"/>
        <w:ind w:left="0" w:firstLine="0"/>
      </w:pPr>
      <w:r w:rsidRPr="00F76798">
        <w:t xml:space="preserve"> </w:t>
      </w:r>
    </w:p>
    <w:p w:rsidR="00BE1DB1" w:rsidRPr="00A00861" w:rsidRDefault="004D12BD" w:rsidP="00A00861">
      <w:pPr>
        <w:pStyle w:val="a5"/>
        <w:spacing w:before="0" w:beforeAutospacing="0" w:after="0" w:afterAutospacing="0"/>
        <w:jc w:val="both"/>
      </w:pPr>
      <w:r w:rsidRPr="00A00861">
        <w:t>1.</w:t>
      </w:r>
      <w:r w:rsidR="00F76798" w:rsidRPr="00F76798">
        <w:t>8</w:t>
      </w:r>
      <w:r w:rsidRPr="00A00861">
        <w:t>. Выпускники основной школы</w:t>
      </w:r>
      <w:r w:rsidR="00367074">
        <w:t xml:space="preserve"> и их</w:t>
      </w:r>
      <w:r w:rsidRPr="00A00861">
        <w:t xml:space="preserve"> родители (законные представители), выбирают профиль обучения, исходя из предлагаемых школой вариантов учебного плана. </w:t>
      </w:r>
      <w:r w:rsidR="00BE1DB1" w:rsidRPr="00A00861">
        <w:t>Учебный план 10-11 классов школы формируется на основе федерального базисного учебного плана, утвержд</w:t>
      </w:r>
      <w:r w:rsidR="00367074">
        <w:t>е</w:t>
      </w:r>
      <w:r w:rsidR="00BE1DB1" w:rsidRPr="00A00861">
        <w:t>нного приказом Министерства образования РФ от 09.03.2004 № 1312.</w:t>
      </w:r>
    </w:p>
    <w:p w:rsidR="00F22A12" w:rsidRPr="00A00861" w:rsidRDefault="00F22A12" w:rsidP="00A00861">
      <w:pPr>
        <w:shd w:val="clear" w:color="auto" w:fill="FFFFFF"/>
        <w:jc w:val="both"/>
      </w:pPr>
      <w:r w:rsidRPr="00A00861">
        <w:t>1.</w:t>
      </w:r>
      <w:r w:rsidR="00F76798" w:rsidRPr="00F76798">
        <w:t>9</w:t>
      </w:r>
      <w:r w:rsidRPr="00A00861">
        <w:t xml:space="preserve">. </w:t>
      </w:r>
      <w:r w:rsidR="00367074">
        <w:t xml:space="preserve">Школа </w:t>
      </w:r>
      <w:r w:rsidRPr="00A00861">
        <w:t xml:space="preserve">несет ответственность перед </w:t>
      </w:r>
      <w:r w:rsidR="006806B7">
        <w:t>об</w:t>
      </w:r>
      <w:r w:rsidRPr="00A00861">
        <w:t>уча</w:t>
      </w:r>
      <w:r w:rsidR="006806B7">
        <w:t>ю</w:t>
      </w:r>
      <w:r w:rsidRPr="00A00861">
        <w:t xml:space="preserve">щимися, </w:t>
      </w:r>
      <w:r w:rsidR="006806B7">
        <w:t xml:space="preserve">их </w:t>
      </w:r>
      <w:r w:rsidRPr="00A00861">
        <w:t>родителями</w:t>
      </w:r>
      <w:r w:rsidR="00F76798" w:rsidRPr="00F76798">
        <w:t>(</w:t>
      </w:r>
      <w:r w:rsidR="00F76798">
        <w:t>законными представителями)</w:t>
      </w:r>
      <w:r w:rsidRPr="00A00861">
        <w:t>, государством и учредителем за реализацию конституционного права граждан на образование, соответствие выбранных форм обучения возрастным психофизическим особенностям обучающихся, качество обуче</w:t>
      </w:r>
      <w:r w:rsidRPr="00A00861">
        <w:softHyphen/>
        <w:t>ние, отвечающее требованиям, предъявляемым к профильному обучению.</w:t>
      </w:r>
    </w:p>
    <w:p w:rsidR="004D12BD" w:rsidRPr="00A00861" w:rsidRDefault="004D12BD" w:rsidP="00A00861">
      <w:pPr>
        <w:pStyle w:val="2"/>
        <w:ind w:left="0" w:firstLine="0"/>
      </w:pPr>
    </w:p>
    <w:p w:rsidR="004D12BD" w:rsidRDefault="006806B7" w:rsidP="006806B7">
      <w:pPr>
        <w:jc w:val="center"/>
        <w:rPr>
          <w:b/>
        </w:rPr>
      </w:pPr>
      <w:r>
        <w:rPr>
          <w:b/>
        </w:rPr>
        <w:t xml:space="preserve">2. </w:t>
      </w:r>
      <w:r w:rsidR="004D12BD" w:rsidRPr="006806B7">
        <w:rPr>
          <w:b/>
        </w:rPr>
        <w:t>Порядок при</w:t>
      </w:r>
      <w:r>
        <w:rPr>
          <w:b/>
        </w:rPr>
        <w:t>е</w:t>
      </w:r>
      <w:r w:rsidR="004D12BD" w:rsidRPr="006806B7">
        <w:rPr>
          <w:b/>
        </w:rPr>
        <w:t>ма и выпуска обучающихся профильных групп</w:t>
      </w:r>
    </w:p>
    <w:p w:rsidR="009B02B1" w:rsidRPr="006806B7" w:rsidRDefault="009B02B1" w:rsidP="006806B7">
      <w:pPr>
        <w:jc w:val="center"/>
        <w:rPr>
          <w:b/>
        </w:rPr>
      </w:pPr>
    </w:p>
    <w:p w:rsidR="004D12BD" w:rsidRPr="00A00861" w:rsidRDefault="004D12BD" w:rsidP="00A00861">
      <w:pPr>
        <w:pStyle w:val="2"/>
        <w:ind w:left="0" w:firstLine="0"/>
      </w:pPr>
      <w:r w:rsidRPr="00A00861">
        <w:t xml:space="preserve">2.1. Комплектование профильных </w:t>
      </w:r>
      <w:r w:rsidR="00BE1DB1" w:rsidRPr="00A00861">
        <w:t>классов</w:t>
      </w:r>
      <w:r w:rsidRPr="00A00861">
        <w:t xml:space="preserve"> осуществляется из выпускников 9 классов </w:t>
      </w:r>
      <w:r w:rsidR="006806B7">
        <w:t xml:space="preserve">школы или других </w:t>
      </w:r>
      <w:r w:rsidRPr="00A00861">
        <w:t>общеобразовательных учреждений независимо от места их жительства в июне – августе на основании письменного заявления родителей (законных представителей)</w:t>
      </w:r>
      <w:r w:rsidR="006806B7">
        <w:t xml:space="preserve"> выпускников 9 классов</w:t>
      </w:r>
      <w:r w:rsidRPr="00A00861">
        <w:t>.</w:t>
      </w:r>
    </w:p>
    <w:p w:rsidR="006806B7" w:rsidRPr="00A00861" w:rsidRDefault="006806B7" w:rsidP="006806B7">
      <w:pPr>
        <w:shd w:val="clear" w:color="auto" w:fill="FFFFFF"/>
        <w:jc w:val="both"/>
      </w:pPr>
      <w:r>
        <w:lastRenderedPageBreak/>
        <w:t xml:space="preserve">2.2. </w:t>
      </w:r>
      <w:r w:rsidRPr="00A00861">
        <w:t>Для организации приема</w:t>
      </w:r>
      <w:r>
        <w:t xml:space="preserve"> в профильные классы приказом директора школы</w:t>
      </w:r>
      <w:r w:rsidRPr="00A00861">
        <w:t xml:space="preserve"> формируется приемная комиссия, которая устанавливает сроки и порядок приема в соответствии с положением о приемной комиссии, осуществляющей набор в профильные классы.</w:t>
      </w:r>
    </w:p>
    <w:p w:rsidR="008D1049" w:rsidRPr="00A00861" w:rsidRDefault="006806B7" w:rsidP="00A00861">
      <w:pPr>
        <w:jc w:val="both"/>
      </w:pPr>
      <w:r>
        <w:t xml:space="preserve">2.3. </w:t>
      </w:r>
      <w:r w:rsidR="004D12BD" w:rsidRPr="00A00861">
        <w:t xml:space="preserve">Преимущественным правом зачисления в профильные </w:t>
      </w:r>
      <w:r w:rsidR="008D1049" w:rsidRPr="00A00861">
        <w:t>классы</w:t>
      </w:r>
      <w:r w:rsidR="004D12BD" w:rsidRPr="00A00861">
        <w:t xml:space="preserve"> пользуются </w:t>
      </w:r>
      <w:r w:rsidR="008D1049" w:rsidRPr="00A00861">
        <w:t xml:space="preserve">следующие категории </w:t>
      </w:r>
      <w:r w:rsidR="004D12BD" w:rsidRPr="00A00861">
        <w:t>обучающихся</w:t>
      </w:r>
      <w:r w:rsidR="008D1049" w:rsidRPr="00A00861">
        <w:t>:</w:t>
      </w:r>
    </w:p>
    <w:p w:rsidR="008D1049" w:rsidRPr="00A00861" w:rsidRDefault="008D1049" w:rsidP="00A00861">
      <w:pPr>
        <w:numPr>
          <w:ilvl w:val="0"/>
          <w:numId w:val="19"/>
        </w:numPr>
        <w:shd w:val="clear" w:color="auto" w:fill="FFFFFF"/>
        <w:ind w:left="0" w:firstLine="0"/>
        <w:jc w:val="both"/>
      </w:pPr>
      <w:r w:rsidRPr="00A00861">
        <w:t>имеющие по профильным предметам оценки за основную школу не ниже «4».</w:t>
      </w:r>
    </w:p>
    <w:p w:rsidR="008D1049" w:rsidRPr="00A00861" w:rsidRDefault="008D1049" w:rsidP="00A00861">
      <w:pPr>
        <w:numPr>
          <w:ilvl w:val="0"/>
          <w:numId w:val="19"/>
        </w:numPr>
        <w:shd w:val="clear" w:color="auto" w:fill="FFFFFF"/>
        <w:ind w:left="0" w:firstLine="0"/>
        <w:jc w:val="both"/>
      </w:pPr>
      <w:r w:rsidRPr="00A00861">
        <w:t xml:space="preserve">победители по соответствующим профильным предметам </w:t>
      </w:r>
      <w:r w:rsidR="00F76798">
        <w:t xml:space="preserve">муниципальных и региональных </w:t>
      </w:r>
      <w:r w:rsidRPr="00A00861">
        <w:t xml:space="preserve"> олимпиад;</w:t>
      </w:r>
    </w:p>
    <w:p w:rsidR="008D1049" w:rsidRPr="00A00861" w:rsidRDefault="008D1049" w:rsidP="00A00861">
      <w:pPr>
        <w:numPr>
          <w:ilvl w:val="0"/>
          <w:numId w:val="19"/>
        </w:numPr>
        <w:shd w:val="clear" w:color="auto" w:fill="FFFFFF"/>
        <w:ind w:left="0" w:firstLine="0"/>
        <w:jc w:val="both"/>
      </w:pPr>
      <w:r w:rsidRPr="00A00861">
        <w:t>обладатели похвальной грамоты «За особые успехи в изучении отдельных предметов» (профильных предметов);</w:t>
      </w:r>
    </w:p>
    <w:p w:rsidR="002F2805" w:rsidRPr="00A00861" w:rsidRDefault="008D1049" w:rsidP="00A00861">
      <w:pPr>
        <w:pStyle w:val="a3"/>
        <w:numPr>
          <w:ilvl w:val="0"/>
          <w:numId w:val="19"/>
        </w:numPr>
        <w:ind w:left="0" w:firstLine="0"/>
        <w:jc w:val="both"/>
      </w:pPr>
      <w:r w:rsidRPr="00A00861">
        <w:t>выпускники 9-хклассов, получившие аттестат об основном общем образовании особого образца;</w:t>
      </w:r>
      <w:r w:rsidR="002F2805" w:rsidRPr="00A00861">
        <w:t xml:space="preserve"> </w:t>
      </w:r>
    </w:p>
    <w:p w:rsidR="002F2805" w:rsidRPr="00A00861" w:rsidRDefault="002F2805" w:rsidP="00A00861">
      <w:pPr>
        <w:pStyle w:val="a3"/>
        <w:numPr>
          <w:ilvl w:val="0"/>
          <w:numId w:val="19"/>
        </w:numPr>
        <w:ind w:left="0" w:firstLine="0"/>
        <w:jc w:val="both"/>
      </w:pPr>
      <w:r w:rsidRPr="00A00861">
        <w:t>дети-сироты и дети, оставшиеся без попечения родителей, сдавшие экзамены по предмету соответствующим выбранному профилю.</w:t>
      </w:r>
    </w:p>
    <w:p w:rsidR="004D12BD" w:rsidRPr="00A00861" w:rsidRDefault="004D12BD" w:rsidP="00A00861">
      <w:pPr>
        <w:jc w:val="both"/>
      </w:pPr>
      <w:r w:rsidRPr="00A00861">
        <w:t xml:space="preserve"> В остальных случаях зачисление осуществляется по результатам конкурсного отбора на основе: </w:t>
      </w:r>
    </w:p>
    <w:p w:rsidR="004D12BD" w:rsidRPr="00A00861" w:rsidRDefault="004D12BD" w:rsidP="00A00861">
      <w:pPr>
        <w:jc w:val="both"/>
      </w:pPr>
      <w:r w:rsidRPr="00A00861">
        <w:t>- предъявленного обучающимся портфолио, содержащего сертифицированные материалы, отражающие готовность и возможность его обучения  на заявленном профиле;</w:t>
      </w:r>
    </w:p>
    <w:p w:rsidR="008D1049" w:rsidRPr="00A00861" w:rsidRDefault="004D12BD" w:rsidP="00A00861">
      <w:pPr>
        <w:jc w:val="both"/>
      </w:pPr>
      <w:r w:rsidRPr="00A00861">
        <w:t xml:space="preserve">- результатов тестирования по профильным предметам на основании заявления обучающегося (в случае отсутствия у него портфолио учебных достижений). Для проведения  конкурсного набора учителями-предметниками составляются задания для тестирования обучающихся по профильным предметам. </w:t>
      </w:r>
    </w:p>
    <w:p w:rsidR="004D12BD" w:rsidRPr="00A00861" w:rsidRDefault="006806B7" w:rsidP="006806B7">
      <w:pPr>
        <w:shd w:val="clear" w:color="auto" w:fill="FFFFFF"/>
        <w:jc w:val="both"/>
      </w:pPr>
      <w:r>
        <w:t xml:space="preserve">2.4. </w:t>
      </w:r>
      <w:r w:rsidR="004D12BD" w:rsidRPr="00A00861">
        <w:t xml:space="preserve">Ответственность за комплектование профильных групп возлагается на педагогический коллектив школы. Зачисление обучающихся в профильные </w:t>
      </w:r>
      <w:r w:rsidR="008D1049" w:rsidRPr="00A00861">
        <w:t>классы</w:t>
      </w:r>
      <w:r w:rsidR="004D12BD" w:rsidRPr="00A00861">
        <w:t xml:space="preserve"> осуществляется приказом директора школы.</w:t>
      </w:r>
    </w:p>
    <w:p w:rsidR="004D12BD" w:rsidRPr="00A00861" w:rsidRDefault="004D12BD" w:rsidP="00A00861">
      <w:pPr>
        <w:jc w:val="both"/>
      </w:pPr>
      <w:r w:rsidRPr="00A00861">
        <w:t>2.</w:t>
      </w:r>
      <w:r w:rsidR="006806B7">
        <w:t>5</w:t>
      </w:r>
      <w:r w:rsidRPr="00A00861">
        <w:t xml:space="preserve">. Знакомство обучающихся, </w:t>
      </w:r>
      <w:r w:rsidR="006806B7">
        <w:t xml:space="preserve">их </w:t>
      </w:r>
      <w:r w:rsidRPr="00A00861">
        <w:t>родителей (законных представителей) с Положением о профильном обучении, учебным планом проводится в 9 классе и во время при</w:t>
      </w:r>
      <w:r w:rsidR="006806B7">
        <w:t>е</w:t>
      </w:r>
      <w:r w:rsidRPr="00A00861">
        <w:t>ма заявлений. Администрация школы нес</w:t>
      </w:r>
      <w:r w:rsidR="006806B7">
        <w:t>е</w:t>
      </w:r>
      <w:r w:rsidRPr="00A00861">
        <w:t>т ответственность за своевременное ознакомл</w:t>
      </w:r>
      <w:r w:rsidR="00F76798">
        <w:t>ение обучающихся и их родителей(законных представителей)</w:t>
      </w:r>
      <w:r w:rsidRPr="00A00861">
        <w:t xml:space="preserve">, со всеми документами, регламентирующими образовательный процесс в профильных </w:t>
      </w:r>
      <w:r w:rsidR="00791693" w:rsidRPr="00A00861">
        <w:t>классах</w:t>
      </w:r>
      <w:r w:rsidRPr="00A00861">
        <w:t>.</w:t>
      </w:r>
    </w:p>
    <w:p w:rsidR="00791693" w:rsidRPr="00A00861" w:rsidRDefault="00450196" w:rsidP="00A00861">
      <w:pPr>
        <w:pStyle w:val="a5"/>
        <w:spacing w:before="0" w:beforeAutospacing="0" w:after="0" w:afterAutospacing="0"/>
        <w:jc w:val="both"/>
      </w:pPr>
      <w:r>
        <w:t xml:space="preserve">2.6. </w:t>
      </w:r>
      <w:r w:rsidR="00791693" w:rsidRPr="00A00861">
        <w:t>Для решения вопроса о зачислении в профильный класс родители (законные представители) выпускников 9-х классов представляют в школу следующие документы:</w:t>
      </w:r>
    </w:p>
    <w:p w:rsidR="00791693" w:rsidRPr="00A00861" w:rsidRDefault="00791693" w:rsidP="00A00861">
      <w:pPr>
        <w:numPr>
          <w:ilvl w:val="0"/>
          <w:numId w:val="20"/>
        </w:numPr>
        <w:ind w:left="0" w:firstLine="0"/>
        <w:jc w:val="both"/>
      </w:pPr>
      <w:r w:rsidRPr="00A00861">
        <w:t xml:space="preserve">заявление о приеме на имя директора </w:t>
      </w:r>
      <w:r w:rsidR="00450196">
        <w:t>школы</w:t>
      </w:r>
      <w:r w:rsidRPr="00A00861">
        <w:t xml:space="preserve"> (с указанием профиля обучения); </w:t>
      </w:r>
    </w:p>
    <w:p w:rsidR="00791693" w:rsidRPr="00A00861" w:rsidRDefault="00791693" w:rsidP="00A00861">
      <w:pPr>
        <w:numPr>
          <w:ilvl w:val="0"/>
          <w:numId w:val="20"/>
        </w:numPr>
        <w:ind w:left="0" w:firstLine="0"/>
        <w:jc w:val="both"/>
      </w:pPr>
      <w:r w:rsidRPr="00A00861">
        <w:t xml:space="preserve">аттестат об основном общем образовании; </w:t>
      </w:r>
    </w:p>
    <w:p w:rsidR="00791693" w:rsidRPr="00A00861" w:rsidRDefault="00791693" w:rsidP="00A00861">
      <w:pPr>
        <w:numPr>
          <w:ilvl w:val="0"/>
          <w:numId w:val="20"/>
        </w:numPr>
        <w:ind w:left="0" w:firstLine="0"/>
        <w:jc w:val="both"/>
      </w:pPr>
      <w:r w:rsidRPr="00A00861">
        <w:t xml:space="preserve">медицинскую карту; </w:t>
      </w:r>
    </w:p>
    <w:p w:rsidR="00791693" w:rsidRPr="00A00861" w:rsidRDefault="00791693" w:rsidP="00A00861">
      <w:pPr>
        <w:numPr>
          <w:ilvl w:val="0"/>
          <w:numId w:val="20"/>
        </w:numPr>
        <w:ind w:left="0" w:firstLine="0"/>
        <w:jc w:val="both"/>
      </w:pPr>
      <w:r w:rsidRPr="00A00861">
        <w:t>материалы, подтверждающие достижения обучающегося по профильным предметам выбранного профиля</w:t>
      </w:r>
    </w:p>
    <w:p w:rsidR="00791693" w:rsidRPr="00A00861" w:rsidRDefault="00791693" w:rsidP="00A00861">
      <w:pPr>
        <w:shd w:val="clear" w:color="auto" w:fill="FFFFFF"/>
        <w:jc w:val="both"/>
      </w:pPr>
      <w:r w:rsidRPr="00A00861">
        <w:t>2.</w:t>
      </w:r>
      <w:r w:rsidR="00450196">
        <w:t>7</w:t>
      </w:r>
      <w:r w:rsidRPr="00A00861">
        <w:t>.</w:t>
      </w:r>
      <w:r w:rsidR="00450196">
        <w:t xml:space="preserve"> </w:t>
      </w:r>
      <w:r w:rsidRPr="00A00861">
        <w:t>Комплектование профильных классов завершается 3</w:t>
      </w:r>
      <w:r w:rsidR="006E2EAF">
        <w:t>1</w:t>
      </w:r>
      <w:r w:rsidRPr="00A00861">
        <w:t xml:space="preserve"> августа. В исключительных случаях осуществляется дополнительный при</w:t>
      </w:r>
      <w:r w:rsidR="00450196">
        <w:t>е</w:t>
      </w:r>
      <w:r w:rsidRPr="00A00861">
        <w:t>м в период с 1 по 5 сентября.</w:t>
      </w:r>
    </w:p>
    <w:p w:rsidR="00791693" w:rsidRPr="00A00861" w:rsidRDefault="00791693" w:rsidP="00A00861">
      <w:pPr>
        <w:pStyle w:val="2"/>
        <w:ind w:left="0" w:firstLine="0"/>
      </w:pPr>
      <w:r w:rsidRPr="00A00861">
        <w:t>2.</w:t>
      </w:r>
      <w:r w:rsidR="00450196">
        <w:t>8</w:t>
      </w:r>
      <w:r w:rsidRPr="00A00861">
        <w:t xml:space="preserve">. Число </w:t>
      </w:r>
      <w:r w:rsidR="00450196">
        <w:t>об</w:t>
      </w:r>
      <w:r w:rsidRPr="00A00861">
        <w:t>уча</w:t>
      </w:r>
      <w:r w:rsidR="00450196">
        <w:t>ю</w:t>
      </w:r>
      <w:r w:rsidRPr="00A00861">
        <w:t xml:space="preserve">щихся в </w:t>
      </w:r>
      <w:r w:rsidR="00450196">
        <w:t xml:space="preserve">профильном </w:t>
      </w:r>
      <w:r w:rsidRPr="00A00861">
        <w:t xml:space="preserve">классе не должно превышать </w:t>
      </w:r>
      <w:r w:rsidR="00F76798">
        <w:t>30</w:t>
      </w:r>
      <w:r w:rsidRPr="00A00861">
        <w:t xml:space="preserve"> человек. </w:t>
      </w:r>
    </w:p>
    <w:p w:rsidR="00791693" w:rsidRPr="00A00861" w:rsidRDefault="00791693" w:rsidP="00A00861">
      <w:pPr>
        <w:shd w:val="clear" w:color="auto" w:fill="FFFFFF"/>
        <w:jc w:val="both"/>
      </w:pPr>
      <w:r w:rsidRPr="00A00861">
        <w:t>2.</w:t>
      </w:r>
      <w:r w:rsidR="00450196">
        <w:t>9</w:t>
      </w:r>
      <w:r w:rsidRPr="00A00861">
        <w:t xml:space="preserve">. Отчисление </w:t>
      </w:r>
      <w:r w:rsidR="00450196">
        <w:t>об</w:t>
      </w:r>
      <w:r w:rsidRPr="00A00861">
        <w:t>уча</w:t>
      </w:r>
      <w:r w:rsidR="00450196">
        <w:t>ю</w:t>
      </w:r>
      <w:r w:rsidRPr="00A00861">
        <w:t>щихся из профильных классов возможно:</w:t>
      </w:r>
    </w:p>
    <w:p w:rsidR="00791693" w:rsidRPr="00A00861" w:rsidRDefault="00791693" w:rsidP="00A00861">
      <w:pPr>
        <w:shd w:val="clear" w:color="auto" w:fill="FFFFFF"/>
        <w:jc w:val="both"/>
      </w:pPr>
      <w:r w:rsidRPr="00A00861">
        <w:t xml:space="preserve">- по желанию </w:t>
      </w:r>
      <w:r w:rsidR="00450196">
        <w:t>об</w:t>
      </w:r>
      <w:r w:rsidRPr="00A00861">
        <w:t>уча</w:t>
      </w:r>
      <w:r w:rsidR="00450196">
        <w:t>ю</w:t>
      </w:r>
      <w:r w:rsidRPr="00A00861">
        <w:t>щихся, их родителей (законных представителей);</w:t>
      </w:r>
    </w:p>
    <w:p w:rsidR="00791693" w:rsidRPr="00A00861" w:rsidRDefault="00791693" w:rsidP="00A00861">
      <w:pPr>
        <w:shd w:val="clear" w:color="auto" w:fill="FFFFFF"/>
        <w:jc w:val="both"/>
      </w:pPr>
      <w:r w:rsidRPr="00A00861">
        <w:t>- в случае неуспешности обучения по профильным предметам.</w:t>
      </w:r>
    </w:p>
    <w:p w:rsidR="00791693" w:rsidRPr="00A00861" w:rsidRDefault="00791693" w:rsidP="00A00861">
      <w:pPr>
        <w:shd w:val="clear" w:color="auto" w:fill="FFFFFF"/>
        <w:jc w:val="both"/>
      </w:pPr>
      <w:r w:rsidRPr="00A00861">
        <w:t>2.1</w:t>
      </w:r>
      <w:r w:rsidR="00450196">
        <w:t>0</w:t>
      </w:r>
      <w:r w:rsidRPr="00A00861">
        <w:t>. Зачисления и отчисления обучающихся из профильных классов оформляются приказом директора</w:t>
      </w:r>
      <w:r w:rsidR="00450196">
        <w:t xml:space="preserve"> школы</w:t>
      </w:r>
      <w:r w:rsidRPr="00A00861">
        <w:t>.</w:t>
      </w:r>
    </w:p>
    <w:p w:rsidR="002F2805" w:rsidRDefault="002F2805" w:rsidP="00450196">
      <w:pPr>
        <w:autoSpaceDE w:val="0"/>
        <w:autoSpaceDN w:val="0"/>
        <w:adjustRightInd w:val="0"/>
        <w:jc w:val="both"/>
      </w:pPr>
    </w:p>
    <w:p w:rsidR="00F76798" w:rsidRDefault="00F76798" w:rsidP="00450196">
      <w:pPr>
        <w:autoSpaceDE w:val="0"/>
        <w:autoSpaceDN w:val="0"/>
        <w:adjustRightInd w:val="0"/>
        <w:jc w:val="both"/>
      </w:pPr>
    </w:p>
    <w:p w:rsidR="00F76798" w:rsidRDefault="00F76798" w:rsidP="00450196">
      <w:pPr>
        <w:autoSpaceDE w:val="0"/>
        <w:autoSpaceDN w:val="0"/>
        <w:adjustRightInd w:val="0"/>
        <w:jc w:val="both"/>
      </w:pPr>
    </w:p>
    <w:p w:rsidR="00F76798" w:rsidRDefault="00F76798" w:rsidP="00450196">
      <w:pPr>
        <w:autoSpaceDE w:val="0"/>
        <w:autoSpaceDN w:val="0"/>
        <w:adjustRightInd w:val="0"/>
        <w:jc w:val="both"/>
      </w:pPr>
    </w:p>
    <w:p w:rsidR="00F76798" w:rsidRPr="00A00861" w:rsidRDefault="00F76798" w:rsidP="00450196">
      <w:pPr>
        <w:autoSpaceDE w:val="0"/>
        <w:autoSpaceDN w:val="0"/>
        <w:adjustRightInd w:val="0"/>
        <w:jc w:val="both"/>
      </w:pPr>
    </w:p>
    <w:p w:rsidR="004D12BD" w:rsidRPr="00A00861" w:rsidRDefault="004D12BD" w:rsidP="00A00861">
      <w:pPr>
        <w:jc w:val="both"/>
      </w:pPr>
    </w:p>
    <w:p w:rsidR="004D12BD" w:rsidRDefault="00450196" w:rsidP="00450196">
      <w:pPr>
        <w:jc w:val="center"/>
        <w:rPr>
          <w:b/>
        </w:rPr>
      </w:pPr>
      <w:r>
        <w:rPr>
          <w:b/>
        </w:rPr>
        <w:lastRenderedPageBreak/>
        <w:t xml:space="preserve">3. </w:t>
      </w:r>
      <w:r w:rsidR="004D12BD" w:rsidRPr="00450196">
        <w:rPr>
          <w:b/>
        </w:rPr>
        <w:t>Содержание и организация учебно-воспитательного процесса</w:t>
      </w:r>
    </w:p>
    <w:p w:rsidR="009B02B1" w:rsidRPr="00450196" w:rsidRDefault="009B02B1" w:rsidP="00450196">
      <w:pPr>
        <w:jc w:val="center"/>
        <w:rPr>
          <w:b/>
        </w:rPr>
      </w:pPr>
    </w:p>
    <w:p w:rsidR="00450196" w:rsidRDefault="00450196" w:rsidP="00A00861">
      <w:pPr>
        <w:shd w:val="clear" w:color="auto" w:fill="FFFFFF"/>
        <w:jc w:val="both"/>
      </w:pPr>
      <w:r>
        <w:t>3</w:t>
      </w:r>
      <w:r w:rsidR="004D12BD" w:rsidRPr="00A00861">
        <w:t xml:space="preserve">.1. Содержание и организация образовательного процесса в профильных </w:t>
      </w:r>
      <w:r w:rsidR="00315C06" w:rsidRPr="00A00861">
        <w:t>классах</w:t>
      </w:r>
      <w:r w:rsidR="004D12BD" w:rsidRPr="00A00861">
        <w:t xml:space="preserve"> строится на основе </w:t>
      </w:r>
      <w:r w:rsidR="00315C06" w:rsidRPr="00A00861">
        <w:t>учебного плана школы,</w:t>
      </w:r>
      <w:r w:rsidR="004D12BD" w:rsidRPr="00A00861">
        <w:t xml:space="preserve"> образовательной программы школы</w:t>
      </w:r>
      <w:r w:rsidR="008444FA" w:rsidRPr="00A00861">
        <w:t>.</w:t>
      </w:r>
      <w:r w:rsidR="004D12BD" w:rsidRPr="00A00861">
        <w:t xml:space="preserve"> </w:t>
      </w:r>
    </w:p>
    <w:p w:rsidR="008444FA" w:rsidRPr="00A00861" w:rsidRDefault="00450196" w:rsidP="00A00861">
      <w:pPr>
        <w:shd w:val="clear" w:color="auto" w:fill="FFFFFF"/>
        <w:jc w:val="both"/>
      </w:pPr>
      <w:r>
        <w:t xml:space="preserve">3.2. </w:t>
      </w:r>
      <w:r w:rsidR="008444FA" w:rsidRPr="00A00861">
        <w:t xml:space="preserve">Нагрузка обучающихся в </w:t>
      </w:r>
      <w:r>
        <w:t xml:space="preserve">профильном </w:t>
      </w:r>
      <w:r w:rsidR="008444FA" w:rsidRPr="00A00861">
        <w:t>классе не должна превышать максимального объема учебной нагрузки, установленной федеральным компонентом государственного стандарта общего образования, а также требований санитарных норм и правил.</w:t>
      </w:r>
    </w:p>
    <w:p w:rsidR="008444FA" w:rsidRPr="00A00861" w:rsidRDefault="00450196" w:rsidP="00450196">
      <w:pPr>
        <w:pStyle w:val="2"/>
        <w:ind w:left="0" w:firstLine="0"/>
      </w:pPr>
      <w:r>
        <w:t xml:space="preserve">3.3. </w:t>
      </w:r>
      <w:r w:rsidR="008444FA" w:rsidRPr="00A00861">
        <w:t>Любой профиль состоит из набора базовых предметов и профильных предметов.</w:t>
      </w:r>
    </w:p>
    <w:p w:rsidR="00315C06" w:rsidRPr="00A00861" w:rsidRDefault="00450196" w:rsidP="00A00861">
      <w:pPr>
        <w:shd w:val="clear" w:color="auto" w:fill="FFFFFF"/>
        <w:jc w:val="both"/>
      </w:pPr>
      <w:r>
        <w:t xml:space="preserve">3.4. </w:t>
      </w:r>
      <w:r w:rsidR="00315C06" w:rsidRPr="00A00861">
        <w:t>Преподавание профильных предметов ведется по программам, разработанным в соответствии с примерными программами Министерства образования и науки РФ. Программа изучения профильных предметов должна гарантировать обучающимся профильный уровень содержания, соответствующий государственному общеобразовательному стандарту по данному предмету.</w:t>
      </w:r>
    </w:p>
    <w:p w:rsidR="008444FA" w:rsidRPr="00A00861" w:rsidRDefault="00450196" w:rsidP="00A00861">
      <w:pPr>
        <w:shd w:val="clear" w:color="auto" w:fill="FFFFFF"/>
        <w:jc w:val="both"/>
      </w:pPr>
      <w:r>
        <w:t xml:space="preserve">3.5. </w:t>
      </w:r>
      <w:r w:rsidR="008444FA" w:rsidRPr="00A00861">
        <w:t>Преподавание других учебных предметов в профильном классе ведется по программам, соответствующим базовому уровню со</w:t>
      </w:r>
      <w:r w:rsidR="008444FA" w:rsidRPr="00A00861">
        <w:softHyphen/>
        <w:t>держания на третьей ступени общего образования. Сокращение количества часов на их изучение, обозначенных в базисном учебном пла</w:t>
      </w:r>
      <w:r w:rsidR="008444FA" w:rsidRPr="00A00861">
        <w:softHyphen/>
        <w:t>не, не допускается.</w:t>
      </w:r>
    </w:p>
    <w:p w:rsidR="009E4F77" w:rsidRPr="00A00861" w:rsidRDefault="00450196" w:rsidP="00A00861">
      <w:pPr>
        <w:autoSpaceDE w:val="0"/>
        <w:autoSpaceDN w:val="0"/>
        <w:adjustRightInd w:val="0"/>
        <w:jc w:val="both"/>
      </w:pPr>
      <w:r>
        <w:t xml:space="preserve">3.6. </w:t>
      </w:r>
      <w:r w:rsidR="009E4F77" w:rsidRPr="00A00861">
        <w:t>При профильном изучении учебного предмета в учебном плане школы могут быть предусмотрены элективные курсы по выбору учащихся за счет часов вариативной части учебного плана.</w:t>
      </w:r>
    </w:p>
    <w:p w:rsidR="00450196" w:rsidRDefault="00450196" w:rsidP="00450196">
      <w:pPr>
        <w:jc w:val="both"/>
      </w:pPr>
      <w:r>
        <w:t xml:space="preserve">3.7. </w:t>
      </w:r>
      <w:r w:rsidR="009E4F77" w:rsidRPr="00A00861">
        <w:t xml:space="preserve">Элективные учебные предметы и связанные с ними практики, проекты, исследовательская деятельность являются обязательными для посещения всеми обучающимися по их выбору. Знания учащихся по элективным учебным предметам оцениваются на общих основаниях. </w:t>
      </w:r>
      <w:r w:rsidR="004D12BD" w:rsidRPr="00A00861">
        <w:t>Набор и содержание элективных учебных предметов школа определяет самостоятельно в соответствии с выбранными обучающимися профилями.</w:t>
      </w:r>
      <w:r w:rsidRPr="00450196">
        <w:t xml:space="preserve"> </w:t>
      </w:r>
    </w:p>
    <w:p w:rsidR="00450196" w:rsidRPr="00A00861" w:rsidRDefault="0043418D" w:rsidP="00450196">
      <w:pPr>
        <w:jc w:val="both"/>
      </w:pPr>
      <w:r>
        <w:t>3.8.</w:t>
      </w:r>
      <w:r w:rsidR="00450196" w:rsidRPr="00A00861">
        <w:t xml:space="preserve"> Для проведения занятий по профильным и элективным предметам класс при его наполняемости в 25 и более обучающихся может делиться на две группы, при наличии финансирования.</w:t>
      </w:r>
    </w:p>
    <w:p w:rsidR="004D12BD" w:rsidRPr="00A00861" w:rsidRDefault="00450196" w:rsidP="00A00861">
      <w:pPr>
        <w:pStyle w:val="2"/>
        <w:ind w:left="0" w:firstLine="0"/>
      </w:pPr>
      <w:r>
        <w:t>3.</w:t>
      </w:r>
      <w:r w:rsidR="0043418D">
        <w:t>9</w:t>
      </w:r>
      <w:r>
        <w:t>.</w:t>
      </w:r>
      <w:r w:rsidR="004D12BD" w:rsidRPr="00A00861">
        <w:t xml:space="preserve"> Образовательный процесс в профильных </w:t>
      </w:r>
      <w:r w:rsidR="00315C06" w:rsidRPr="00A00861">
        <w:t>классах</w:t>
      </w:r>
      <w:r w:rsidR="004D12BD" w:rsidRPr="00A00861">
        <w:t xml:space="preserve"> осуществляют наиболее опытные и квалифицированные педагоги. При этом приоритетными направлениями в деятельности учителей являются:</w:t>
      </w:r>
    </w:p>
    <w:p w:rsidR="004D12BD" w:rsidRPr="00A00861" w:rsidRDefault="004D12BD" w:rsidP="00450196">
      <w:pPr>
        <w:pStyle w:val="2"/>
        <w:numPr>
          <w:ilvl w:val="0"/>
          <w:numId w:val="4"/>
        </w:numPr>
        <w:tabs>
          <w:tab w:val="clear" w:pos="1080"/>
          <w:tab w:val="num" w:pos="540"/>
        </w:tabs>
        <w:ind w:left="0" w:firstLine="0"/>
      </w:pPr>
      <w:r w:rsidRPr="00A00861">
        <w:t>наличие многоплановых целей обучения;</w:t>
      </w:r>
    </w:p>
    <w:p w:rsidR="004D12BD" w:rsidRPr="00A00861" w:rsidRDefault="004D12BD" w:rsidP="00450196">
      <w:pPr>
        <w:pStyle w:val="2"/>
        <w:numPr>
          <w:ilvl w:val="0"/>
          <w:numId w:val="4"/>
        </w:numPr>
        <w:tabs>
          <w:tab w:val="clear" w:pos="1080"/>
          <w:tab w:val="num" w:pos="540"/>
        </w:tabs>
        <w:ind w:left="0" w:firstLine="0"/>
      </w:pPr>
      <w:r w:rsidRPr="00A00861">
        <w:t>активизация самостоятельной и творческой деятельности школьников;</w:t>
      </w:r>
    </w:p>
    <w:p w:rsidR="004D12BD" w:rsidRPr="00A00861" w:rsidRDefault="004D12BD" w:rsidP="00450196">
      <w:pPr>
        <w:pStyle w:val="2"/>
        <w:numPr>
          <w:ilvl w:val="0"/>
          <w:numId w:val="4"/>
        </w:numPr>
        <w:tabs>
          <w:tab w:val="clear" w:pos="1080"/>
          <w:tab w:val="num" w:pos="540"/>
        </w:tabs>
        <w:ind w:left="0" w:firstLine="0"/>
      </w:pPr>
      <w:r w:rsidRPr="00A00861">
        <w:t>развитие познавательных интересов обучающихся;</w:t>
      </w:r>
    </w:p>
    <w:p w:rsidR="004D12BD" w:rsidRDefault="004D12BD" w:rsidP="00450196">
      <w:pPr>
        <w:pStyle w:val="2"/>
        <w:numPr>
          <w:ilvl w:val="0"/>
          <w:numId w:val="4"/>
        </w:numPr>
        <w:tabs>
          <w:tab w:val="clear" w:pos="1080"/>
          <w:tab w:val="num" w:pos="540"/>
        </w:tabs>
        <w:ind w:left="0" w:firstLine="0"/>
      </w:pPr>
      <w:r w:rsidRPr="00A00861">
        <w:t>использование активных методов обучения.</w:t>
      </w:r>
    </w:p>
    <w:p w:rsidR="00367074" w:rsidRPr="00A00861" w:rsidRDefault="00450196" w:rsidP="00367074">
      <w:pPr>
        <w:pStyle w:val="a5"/>
        <w:spacing w:before="0" w:beforeAutospacing="0" w:after="0" w:afterAutospacing="0"/>
        <w:jc w:val="both"/>
      </w:pPr>
      <w:r>
        <w:t>3.</w:t>
      </w:r>
      <w:r w:rsidR="0043418D">
        <w:t>10</w:t>
      </w:r>
      <w:r>
        <w:t xml:space="preserve">. </w:t>
      </w:r>
      <w:r w:rsidR="00367074" w:rsidRPr="00A00861">
        <w:t xml:space="preserve">Рабочие программы по учебным предметам составляются педагогами в соответствии с примерными программами федерального базисного учебного плана, согласовываются руководителями школьных методических объединений учителей и утверждаются приказом директора школы. </w:t>
      </w:r>
    </w:p>
    <w:p w:rsidR="00450196" w:rsidRDefault="0043418D" w:rsidP="00450196">
      <w:pPr>
        <w:jc w:val="both"/>
      </w:pPr>
      <w:r>
        <w:t>3.11.</w:t>
      </w:r>
      <w:r w:rsidR="004D12BD" w:rsidRPr="00A00861">
        <w:t xml:space="preserve"> </w:t>
      </w:r>
      <w:r w:rsidRPr="00A00861">
        <w:t xml:space="preserve">В целях контроля качества профильного обучения и определения тенденций развития класса </w:t>
      </w:r>
      <w:r>
        <w:t>п</w:t>
      </w:r>
      <w:r w:rsidR="00450196" w:rsidRPr="00A00861">
        <w:t>ромежуточная аттестация по профилирующим предметам проводится не менее одного раз в учебном году, с обязательным срезом знаний в виде письменной работы или устного экзамена (по решению педагогического совета школы) в конце учебного года в 10 классе</w:t>
      </w:r>
      <w:r>
        <w:t xml:space="preserve">, </w:t>
      </w:r>
      <w:r w:rsidR="008444FA" w:rsidRPr="00A00861">
        <w:t>сравнительный анализ результатов обученности в начале и в конце реализации учеб</w:t>
      </w:r>
      <w:r w:rsidR="008444FA" w:rsidRPr="00A00861">
        <w:softHyphen/>
        <w:t>ной программы.</w:t>
      </w:r>
      <w:r w:rsidR="00450196" w:rsidRPr="00450196">
        <w:t xml:space="preserve"> </w:t>
      </w:r>
    </w:p>
    <w:p w:rsidR="0043418D" w:rsidRPr="00A00861" w:rsidRDefault="0043418D" w:rsidP="0043418D">
      <w:pPr>
        <w:jc w:val="both"/>
      </w:pPr>
      <w:r>
        <w:t xml:space="preserve">3.12. </w:t>
      </w:r>
      <w:r w:rsidRPr="00A00861">
        <w:t xml:space="preserve">Учебно-воспитательный процесс </w:t>
      </w:r>
      <w:r>
        <w:t xml:space="preserve">в профильных классах </w:t>
      </w:r>
      <w:r w:rsidRPr="00A00861">
        <w:t xml:space="preserve">предусматривает различные формы обучения и воспитания, направленные на развитие личности, творческих способностей, самостоятельной работы, профессионального самоопределения. </w:t>
      </w:r>
    </w:p>
    <w:p w:rsidR="00A00861" w:rsidRDefault="00A00861" w:rsidP="00EF46A0"/>
    <w:p w:rsidR="00205F71" w:rsidRDefault="00205F71" w:rsidP="00EF46A0"/>
    <w:p w:rsidR="00205F71" w:rsidRPr="00EF46A0" w:rsidRDefault="00205F71" w:rsidP="00EF46A0"/>
    <w:p w:rsidR="00A00861" w:rsidRPr="00A00861" w:rsidRDefault="0043418D" w:rsidP="0043418D">
      <w:pPr>
        <w:pStyle w:val="a5"/>
        <w:spacing w:before="0" w:beforeAutospacing="0" w:after="0" w:afterAutospacing="0"/>
        <w:jc w:val="center"/>
      </w:pPr>
      <w:r>
        <w:rPr>
          <w:rStyle w:val="a6"/>
        </w:rPr>
        <w:lastRenderedPageBreak/>
        <w:t xml:space="preserve">4. </w:t>
      </w:r>
      <w:r w:rsidR="00A00861" w:rsidRPr="00A00861">
        <w:rPr>
          <w:rStyle w:val="a6"/>
        </w:rPr>
        <w:t>Управление профильными классами</w:t>
      </w:r>
    </w:p>
    <w:p w:rsidR="00A00861" w:rsidRPr="00EF46A0" w:rsidRDefault="00A00861" w:rsidP="00EF46A0"/>
    <w:p w:rsidR="00A00861" w:rsidRPr="00A00861" w:rsidRDefault="0043418D" w:rsidP="00EF46A0">
      <w:pPr>
        <w:pStyle w:val="a5"/>
        <w:spacing w:before="0" w:beforeAutospacing="0" w:after="0" w:afterAutospacing="0"/>
        <w:jc w:val="both"/>
      </w:pPr>
      <w:r>
        <w:t>4</w:t>
      </w:r>
      <w:r w:rsidR="00A00861" w:rsidRPr="00A00861">
        <w:t>.1 Деятельность профильных классов организуется в соответствии с Уставом и правилами внутреннего распорядка образовательного учреждения.</w:t>
      </w:r>
    </w:p>
    <w:p w:rsidR="00A00861" w:rsidRPr="00A00861" w:rsidRDefault="0043418D" w:rsidP="00EF46A0">
      <w:pPr>
        <w:pStyle w:val="a5"/>
        <w:spacing w:before="0" w:beforeAutospacing="0" w:after="0" w:afterAutospacing="0"/>
        <w:jc w:val="both"/>
      </w:pPr>
      <w:r>
        <w:t>4</w:t>
      </w:r>
      <w:r w:rsidR="00A00861" w:rsidRPr="00A00861">
        <w:t>.2.</w:t>
      </w:r>
      <w:r>
        <w:t xml:space="preserve"> </w:t>
      </w:r>
      <w:r w:rsidR="00A00861" w:rsidRPr="00A00861">
        <w:t>Общее руководство профильным обучением осуществляет один из заместителей директора по учебно-воспитательной работе, назначенный приказом директора школы.</w:t>
      </w:r>
    </w:p>
    <w:p w:rsidR="00A00861" w:rsidRPr="00EF46A0" w:rsidRDefault="0043418D" w:rsidP="00EF46A0">
      <w:pPr>
        <w:jc w:val="both"/>
      </w:pPr>
      <w:r>
        <w:t>4</w:t>
      </w:r>
      <w:r w:rsidR="00A00861" w:rsidRPr="00A00861">
        <w:t>.3.</w:t>
      </w:r>
      <w:r>
        <w:t xml:space="preserve"> </w:t>
      </w:r>
      <w:r w:rsidR="00A00861" w:rsidRPr="00A00861">
        <w:t>Контроль посещаемости и успеваемости обучающихся классный руководитель профильного класса</w:t>
      </w:r>
      <w:r>
        <w:t>, назначаемый приказом директора школы</w:t>
      </w:r>
      <w:r w:rsidR="006E2EAF">
        <w:t>.</w:t>
      </w:r>
    </w:p>
    <w:sectPr w:rsidR="00A00861" w:rsidRPr="00EF46A0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F0F"/>
    <w:multiLevelType w:val="hybridMultilevel"/>
    <w:tmpl w:val="57105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37E66"/>
    <w:multiLevelType w:val="hybridMultilevel"/>
    <w:tmpl w:val="A54CB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C6F0D"/>
    <w:multiLevelType w:val="hybridMultilevel"/>
    <w:tmpl w:val="388262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CD0888"/>
    <w:multiLevelType w:val="hybridMultilevel"/>
    <w:tmpl w:val="F4AC1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8478E"/>
    <w:multiLevelType w:val="multilevel"/>
    <w:tmpl w:val="66B82F9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5">
    <w:nsid w:val="23C9062F"/>
    <w:multiLevelType w:val="hybridMultilevel"/>
    <w:tmpl w:val="833655F6"/>
    <w:lvl w:ilvl="0" w:tplc="61BE17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C420A96"/>
    <w:multiLevelType w:val="hybridMultilevel"/>
    <w:tmpl w:val="A3243FB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2F6F79DE"/>
    <w:multiLevelType w:val="multilevel"/>
    <w:tmpl w:val="26EC9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8">
    <w:nsid w:val="364C2EA7"/>
    <w:multiLevelType w:val="hybridMultilevel"/>
    <w:tmpl w:val="09E05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9F5AEB"/>
    <w:multiLevelType w:val="multilevel"/>
    <w:tmpl w:val="715E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452A0F"/>
    <w:multiLevelType w:val="hybridMultilevel"/>
    <w:tmpl w:val="88CA1A8E"/>
    <w:lvl w:ilvl="0" w:tplc="130C0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CB2528"/>
    <w:multiLevelType w:val="hybridMultilevel"/>
    <w:tmpl w:val="6C52052A"/>
    <w:lvl w:ilvl="0" w:tplc="ACF26B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950567C"/>
    <w:multiLevelType w:val="multilevel"/>
    <w:tmpl w:val="5C00DF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4B4F6C2B"/>
    <w:multiLevelType w:val="multilevel"/>
    <w:tmpl w:val="161A373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4CE10D0E"/>
    <w:multiLevelType w:val="hybridMultilevel"/>
    <w:tmpl w:val="0BDC6F84"/>
    <w:lvl w:ilvl="0" w:tplc="9E88708C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2DC132A"/>
    <w:multiLevelType w:val="multilevel"/>
    <w:tmpl w:val="E9CE096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6">
    <w:nsid w:val="534073B8"/>
    <w:multiLevelType w:val="hybridMultilevel"/>
    <w:tmpl w:val="91EA4B5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30C0A1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566B09A3"/>
    <w:multiLevelType w:val="hybridMultilevel"/>
    <w:tmpl w:val="32EE555A"/>
    <w:lvl w:ilvl="0" w:tplc="9452A7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6A407B7"/>
    <w:multiLevelType w:val="hybridMultilevel"/>
    <w:tmpl w:val="43F46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D47A26"/>
    <w:multiLevelType w:val="multilevel"/>
    <w:tmpl w:val="B3927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0">
    <w:nsid w:val="5D973874"/>
    <w:multiLevelType w:val="hybridMultilevel"/>
    <w:tmpl w:val="033ED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B7485B"/>
    <w:multiLevelType w:val="hybridMultilevel"/>
    <w:tmpl w:val="053AF49C"/>
    <w:lvl w:ilvl="0" w:tplc="130C0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ED3D18"/>
    <w:multiLevelType w:val="multilevel"/>
    <w:tmpl w:val="07128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7DEF06A8"/>
    <w:multiLevelType w:val="hybridMultilevel"/>
    <w:tmpl w:val="1FAC6F28"/>
    <w:lvl w:ilvl="0" w:tplc="130C0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2"/>
  </w:num>
  <w:num w:numId="5">
    <w:abstractNumId w:val="8"/>
  </w:num>
  <w:num w:numId="6">
    <w:abstractNumId w:val="1"/>
  </w:num>
  <w:num w:numId="7">
    <w:abstractNumId w:val="14"/>
  </w:num>
  <w:num w:numId="8">
    <w:abstractNumId w:val="3"/>
  </w:num>
  <w:num w:numId="9">
    <w:abstractNumId w:val="20"/>
  </w:num>
  <w:num w:numId="10">
    <w:abstractNumId w:val="13"/>
  </w:num>
  <w:num w:numId="11">
    <w:abstractNumId w:val="5"/>
  </w:num>
  <w:num w:numId="12">
    <w:abstractNumId w:val="17"/>
  </w:num>
  <w:num w:numId="13">
    <w:abstractNumId w:val="0"/>
  </w:num>
  <w:num w:numId="14">
    <w:abstractNumId w:val="22"/>
  </w:num>
  <w:num w:numId="15">
    <w:abstractNumId w:val="7"/>
  </w:num>
  <w:num w:numId="16">
    <w:abstractNumId w:val="19"/>
  </w:num>
  <w:num w:numId="17">
    <w:abstractNumId w:val="12"/>
  </w:num>
  <w:num w:numId="18">
    <w:abstractNumId w:val="15"/>
  </w:num>
  <w:num w:numId="19">
    <w:abstractNumId w:val="18"/>
  </w:num>
  <w:num w:numId="20">
    <w:abstractNumId w:val="9"/>
  </w:num>
  <w:num w:numId="21">
    <w:abstractNumId w:val="11"/>
  </w:num>
  <w:num w:numId="22">
    <w:abstractNumId w:val="10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BD"/>
    <w:rsid w:val="00205F71"/>
    <w:rsid w:val="002F2805"/>
    <w:rsid w:val="00315C06"/>
    <w:rsid w:val="00367074"/>
    <w:rsid w:val="00386F52"/>
    <w:rsid w:val="0043418D"/>
    <w:rsid w:val="00450196"/>
    <w:rsid w:val="004D12BD"/>
    <w:rsid w:val="006806B7"/>
    <w:rsid w:val="006E2EAF"/>
    <w:rsid w:val="00782268"/>
    <w:rsid w:val="00791693"/>
    <w:rsid w:val="008444FA"/>
    <w:rsid w:val="008D1049"/>
    <w:rsid w:val="00917648"/>
    <w:rsid w:val="009B02B1"/>
    <w:rsid w:val="009E4F77"/>
    <w:rsid w:val="00A00861"/>
    <w:rsid w:val="00AB23B6"/>
    <w:rsid w:val="00AF658D"/>
    <w:rsid w:val="00BE1DB1"/>
    <w:rsid w:val="00BE2C73"/>
    <w:rsid w:val="00C25B39"/>
    <w:rsid w:val="00D55004"/>
    <w:rsid w:val="00DD2EBC"/>
    <w:rsid w:val="00EB210D"/>
    <w:rsid w:val="00EF46A0"/>
    <w:rsid w:val="00F22A12"/>
    <w:rsid w:val="00F411B4"/>
    <w:rsid w:val="00F7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  <w:style w:type="paragraph" w:styleId="a4">
    <w:name w:val="Body Text Indent"/>
    <w:basedOn w:val="a"/>
    <w:pPr>
      <w:ind w:left="180" w:firstLine="540"/>
      <w:jc w:val="both"/>
    </w:pPr>
  </w:style>
  <w:style w:type="paragraph" w:styleId="2">
    <w:name w:val="Body Text Indent 2"/>
    <w:basedOn w:val="a"/>
    <w:pPr>
      <w:ind w:left="-180" w:firstLine="540"/>
      <w:jc w:val="both"/>
    </w:pPr>
  </w:style>
  <w:style w:type="paragraph" w:styleId="3">
    <w:name w:val="Body Text Indent 3"/>
    <w:basedOn w:val="a"/>
    <w:pPr>
      <w:ind w:left="-180" w:firstLine="360"/>
      <w:jc w:val="both"/>
    </w:pPr>
  </w:style>
  <w:style w:type="paragraph" w:styleId="a5">
    <w:name w:val="Normal (Web)"/>
    <w:basedOn w:val="a"/>
    <w:rsid w:val="00F22A12"/>
    <w:pPr>
      <w:spacing w:before="100" w:beforeAutospacing="1" w:after="100" w:afterAutospacing="1"/>
    </w:pPr>
  </w:style>
  <w:style w:type="character" w:styleId="a6">
    <w:name w:val="Strong"/>
    <w:qFormat/>
    <w:rsid w:val="00A00861"/>
    <w:rPr>
      <w:b/>
      <w:bCs/>
    </w:rPr>
  </w:style>
  <w:style w:type="paragraph" w:styleId="a7">
    <w:name w:val="Balloon Text"/>
    <w:basedOn w:val="a"/>
    <w:semiHidden/>
    <w:rsid w:val="00AB2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  <w:style w:type="paragraph" w:styleId="a4">
    <w:name w:val="Body Text Indent"/>
    <w:basedOn w:val="a"/>
    <w:pPr>
      <w:ind w:left="180" w:firstLine="540"/>
      <w:jc w:val="both"/>
    </w:pPr>
  </w:style>
  <w:style w:type="paragraph" w:styleId="2">
    <w:name w:val="Body Text Indent 2"/>
    <w:basedOn w:val="a"/>
    <w:pPr>
      <w:ind w:left="-180" w:firstLine="540"/>
      <w:jc w:val="both"/>
    </w:pPr>
  </w:style>
  <w:style w:type="paragraph" w:styleId="3">
    <w:name w:val="Body Text Indent 3"/>
    <w:basedOn w:val="a"/>
    <w:pPr>
      <w:ind w:left="-180" w:firstLine="360"/>
      <w:jc w:val="both"/>
    </w:pPr>
  </w:style>
  <w:style w:type="paragraph" w:styleId="a5">
    <w:name w:val="Normal (Web)"/>
    <w:basedOn w:val="a"/>
    <w:rsid w:val="00F22A12"/>
    <w:pPr>
      <w:spacing w:before="100" w:beforeAutospacing="1" w:after="100" w:afterAutospacing="1"/>
    </w:pPr>
  </w:style>
  <w:style w:type="character" w:styleId="a6">
    <w:name w:val="Strong"/>
    <w:qFormat/>
    <w:rsid w:val="00A00861"/>
    <w:rPr>
      <w:b/>
      <w:bCs/>
    </w:rPr>
  </w:style>
  <w:style w:type="paragraph" w:styleId="a7">
    <w:name w:val="Balloon Text"/>
    <w:basedOn w:val="a"/>
    <w:semiHidden/>
    <w:rsid w:val="00AB2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профильном обучении на основе индивидуальных образовательных маршрутов обучающихся   ступени</vt:lpstr>
    </vt:vector>
  </TitlesOfParts>
  <Company/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профильном обучении на основе индивидуальных образовательных маршрутов обучающихся   ступени</dc:title>
  <dc:creator>директор</dc:creator>
  <cp:lastModifiedBy>Владелец</cp:lastModifiedBy>
  <cp:revision>2</cp:revision>
  <cp:lastPrinted>2015-03-17T12:15:00Z</cp:lastPrinted>
  <dcterms:created xsi:type="dcterms:W3CDTF">2015-04-09T09:49:00Z</dcterms:created>
  <dcterms:modified xsi:type="dcterms:W3CDTF">2015-04-09T09:49:00Z</dcterms:modified>
</cp:coreProperties>
</file>