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E" w:rsidRDefault="00E80FBE" w:rsidP="00AF1F62">
      <w:r>
        <w:rPr>
          <w:noProof/>
          <w:sz w:val="28"/>
          <w:szCs w:val="28"/>
        </w:rPr>
        <w:drawing>
          <wp:inline distT="0" distB="0" distL="0" distR="0" wp14:anchorId="67CB199F" wp14:editId="75A2CB37">
            <wp:extent cx="6598831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844" cy="171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12E">
        <w:rPr>
          <w:sz w:val="28"/>
          <w:szCs w:val="28"/>
        </w:rPr>
        <w:tab/>
      </w:r>
      <w:r w:rsidR="00EF012E">
        <w:rPr>
          <w:sz w:val="28"/>
          <w:szCs w:val="28"/>
        </w:rPr>
        <w:tab/>
      </w:r>
      <w:r w:rsidR="00EF012E">
        <w:rPr>
          <w:sz w:val="28"/>
          <w:szCs w:val="28"/>
        </w:rPr>
        <w:tab/>
      </w:r>
      <w:r w:rsidR="00AF1F62">
        <w:t>                                        </w:t>
      </w:r>
    </w:p>
    <w:p w:rsidR="00AF1F62" w:rsidRDefault="00AF1F62" w:rsidP="00AF1F62">
      <w:r>
        <w:t xml:space="preserve">                        </w:t>
      </w:r>
    </w:p>
    <w:p w:rsidR="00E80FBE" w:rsidRDefault="00E80FBE" w:rsidP="00AF1F62"/>
    <w:p w:rsidR="00AF1F62" w:rsidRPr="00E80FBE" w:rsidRDefault="00AF1F62" w:rsidP="00AF1F62">
      <w:pPr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>1. Общие положения</w:t>
      </w:r>
      <w:r w:rsidRPr="00E80FBE">
        <w:rPr>
          <w:sz w:val="24"/>
          <w:szCs w:val="24"/>
        </w:rPr>
        <w:t>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 1.1.  На основании пункта 2 статьи 35 Закона Российской Федерации «Об образовании» в Учреждении создаётся Управляющий Совет.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</w:t>
      </w:r>
      <w:r w:rsidRPr="00E80FBE">
        <w:rPr>
          <w:sz w:val="24"/>
          <w:szCs w:val="24"/>
        </w:rPr>
        <w:tab/>
        <w:t>1.2. Управляющий Совет муниципального образовательного учреждения средней общеобразовательной школы № 31  г. Владикавказа является коллегиальным органом самоуправления образовательного учреждения, реализующим принцип демократического,  государственно-общественного характера управления образованием.</w:t>
      </w:r>
    </w:p>
    <w:p w:rsidR="00AF1F62" w:rsidRPr="00E80FBE" w:rsidRDefault="00AF1F62" w:rsidP="00AF1F62">
      <w:pPr>
        <w:pStyle w:val="a3"/>
        <w:ind w:firstLine="708"/>
        <w:jc w:val="both"/>
        <w:rPr>
          <w:sz w:val="24"/>
          <w:szCs w:val="24"/>
        </w:rPr>
      </w:pPr>
      <w:r w:rsidRPr="00E80FBE">
        <w:rPr>
          <w:sz w:val="24"/>
          <w:szCs w:val="24"/>
        </w:rPr>
        <w:t>1.3. В своей деятельности Управляющий Совет (далее Совет) руководствуется: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-       Конституцией Российской Федерации;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-       Законом РФ «Об образовании», иными Федеральными кодексами и законами;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-       Типовым положением об образовательном учреждении;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-       Указами Президента и Постановлениями Правительства Российской Федерации;   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-       Уставом, законами и иными нормативно-правовыми актами г. Владикавказа;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-       Уставом Муниципального образования  РСО-Алания, г. Владикавказа;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нормативно-правовыми, актами и решениями органов местного самоуправления и органов управления образования;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-       Уставом МОУ СОШ № 31 и настоящим Положением.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 Основными задачами Совета являются: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1.4.1.Определение основных направлений развития общеобразовательного учреждения;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1.4.2.Повышение эффективности финансово – экономической деятельности учреждения, стимулирования труда его работников;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1.4.3. Защита и содействие в реализации прав и законных интересов участников образовательного процесса;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     1.4.4.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образования, профилей обучения, систем оценивания знаний обучающихся при промежуточной аттестации и других существенных составляющих образовательного процесса;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1.4.5. Содействие в создании оптимальных условий для осуществления образовательного процесса и форм его организации в общеобразовательном  учреждении, в повышении качества образования, в наиболее полном удовлетворении образовательных потребностей населения;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1.4.6. Общественный контроль целевого и  рационального использования выделяемых учреждению бюджетных средств, доходов от собственной деятельности учреждения и привлечённых средств из внебюджетных источников, обеспечения прозрачности финансово-хозяйственной деятельности образовательного учреждения;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1.4.7. Взаимодействие с учредителем в формировании органов управления образовательным учреждением, в подборе кандидатур и в замещении должности директора образовательного учреждения, осуществление общественного </w:t>
      </w:r>
      <w:proofErr w:type="gramStart"/>
      <w:r w:rsidRPr="00E80FBE">
        <w:rPr>
          <w:sz w:val="24"/>
          <w:szCs w:val="24"/>
        </w:rPr>
        <w:t>контроля за</w:t>
      </w:r>
      <w:proofErr w:type="gramEnd"/>
      <w:r w:rsidRPr="00E80FBE">
        <w:rPr>
          <w:sz w:val="24"/>
          <w:szCs w:val="24"/>
        </w:rPr>
        <w:t xml:space="preserve"> его деятельностью;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1.4.8.  Контроль за здоровыми и безопасными условиями обучения, воспитания и труда в общеобразовательном учреждении;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1.4.9.   Представление кандидатур для участия в творческих конкурсах различных уровней;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1.4.10. Участие в рассмотрении конфликтных ситуаций между участниками образовательного процесса в случаях, когда это необходимо;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1.4.11.  Участие в распределении стимулирующей части фонда оплаты труда.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lastRenderedPageBreak/>
        <w:t> </w:t>
      </w:r>
      <w:r w:rsidRPr="00E80FBE">
        <w:rPr>
          <w:b/>
          <w:bCs/>
          <w:sz w:val="24"/>
          <w:szCs w:val="24"/>
        </w:rPr>
        <w:t>2.  Компетенция Управляющего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 Для осуществления своих задач Управляющий Совет: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 2.1. </w:t>
      </w:r>
      <w:r w:rsidRPr="00E80FBE">
        <w:rPr>
          <w:b/>
          <w:bCs/>
          <w:sz w:val="24"/>
          <w:szCs w:val="24"/>
        </w:rPr>
        <w:t xml:space="preserve">Принимает  и направляет Учредителю для утверждения и регистрации </w:t>
      </w:r>
      <w:r w:rsidRPr="00E80FBE">
        <w:rPr>
          <w:sz w:val="24"/>
          <w:szCs w:val="24"/>
        </w:rPr>
        <w:t>Устав образовательного учреждения, изменения и дополнения к нему;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2.2. </w:t>
      </w:r>
      <w:r w:rsidRPr="00E80FBE">
        <w:rPr>
          <w:b/>
          <w:bCs/>
          <w:sz w:val="24"/>
          <w:szCs w:val="24"/>
        </w:rPr>
        <w:t>Утверждает: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 режим занятий обучающихся;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 программу развития образовательного учреждения;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 введение (отмену) единой  формы одежды для обучающихся в период занятий («школьную форму»);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 годовой календарный учебный график образовательного учреждения (по согласованию с органами местного самоуправления);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  локальные нормативно-правовые акты образовательного учреждения, отнесённые Уставом к его компетенции;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2.3. </w:t>
      </w:r>
      <w:r w:rsidRPr="00E80FBE">
        <w:rPr>
          <w:b/>
          <w:bCs/>
          <w:sz w:val="24"/>
          <w:szCs w:val="24"/>
        </w:rPr>
        <w:t>Участвует: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 xml:space="preserve">               </w:t>
      </w:r>
      <w:proofErr w:type="gramStart"/>
      <w:r w:rsidRPr="00E80FBE">
        <w:rPr>
          <w:b/>
          <w:bCs/>
          <w:sz w:val="24"/>
          <w:szCs w:val="24"/>
        </w:rPr>
        <w:t xml:space="preserve">- </w:t>
      </w:r>
      <w:r w:rsidRPr="00E80FBE">
        <w:rPr>
          <w:sz w:val="24"/>
          <w:szCs w:val="24"/>
        </w:rPr>
        <w:t>в разработке и согласовывает локальные  акты общеобразовательного учреждения, устанавливающие виды, размеры, условия и порядок произведения выплат стимулирующего характера работникам общеобразовательного учреждения, показатели и критерии оценки качества и результативности труда работников общеобразовательного учреждения;</w:t>
      </w:r>
      <w:proofErr w:type="gramEnd"/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  в оценке качества и результативности труда работников общеобразовательного учреждения, распределении выплат стимулирующего характера работникам и согласовывает их распределение в порядке, устанавливаемом локальными актами общеобразовательного учреждения.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 2.4. </w:t>
      </w:r>
      <w:r w:rsidRPr="00E80FBE">
        <w:rPr>
          <w:b/>
          <w:bCs/>
          <w:sz w:val="24"/>
          <w:szCs w:val="24"/>
        </w:rPr>
        <w:t>Обеспечивает</w:t>
      </w:r>
      <w:r w:rsidRPr="00E80FBE">
        <w:rPr>
          <w:sz w:val="24"/>
          <w:szCs w:val="24"/>
        </w:rPr>
        <w:t xml:space="preserve">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экзамена; процедуры лицензирования образовательного учреждения; процедуры аттестации администрации образовательного учреждения; деятельность аттестационных, </w:t>
      </w:r>
      <w:proofErr w:type="spellStart"/>
      <w:r w:rsidRPr="00E80FBE">
        <w:rPr>
          <w:sz w:val="24"/>
          <w:szCs w:val="24"/>
        </w:rPr>
        <w:t>аккредитационных</w:t>
      </w:r>
      <w:proofErr w:type="spellEnd"/>
      <w:r w:rsidRPr="00E80FBE">
        <w:rPr>
          <w:sz w:val="24"/>
          <w:szCs w:val="24"/>
        </w:rPr>
        <w:t>, медальных, конфликтных и иных комиссий; процедуры проведения контрольных и тестовых работ  для учащихся,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школе, экспертиза инновационных программ).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 2.5. </w:t>
      </w:r>
      <w:r w:rsidRPr="00E80FBE">
        <w:rPr>
          <w:b/>
          <w:bCs/>
          <w:sz w:val="24"/>
          <w:szCs w:val="24"/>
        </w:rPr>
        <w:t>Согласовывает</w:t>
      </w:r>
      <w:r w:rsidRPr="00E80FBE">
        <w:rPr>
          <w:sz w:val="24"/>
          <w:szCs w:val="24"/>
        </w:rPr>
        <w:t>, по представлению руководителя общеобразовательного учреждения:</w:t>
      </w:r>
      <w:r w:rsidRPr="00E80FBE">
        <w:rPr>
          <w:color w:val="606D77"/>
          <w:sz w:val="24"/>
          <w:szCs w:val="24"/>
        </w:rPr>
        <w:br/>
        <w:t xml:space="preserve">              - </w:t>
      </w:r>
      <w:r w:rsidRPr="00E80FBE">
        <w:rPr>
          <w:sz w:val="24"/>
          <w:szCs w:val="24"/>
        </w:rPr>
        <w:t>смету расходования средств, полученных общеобразовательным учреждением  от уставной приносящей доходы деятельности и из иных внебюджетных источников;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  компонент образовательного учреждения государственного образовательного стандарта общего образования;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  профили обучения в классах третьей ступени и перечень дополнительных образовательных услуг, предоставляемых Учреждением;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   выбор учебников и учебно-методических комплектов из числа рекомендованных Министерством образования и науки РФ и  Министерством образования РСО-Алания;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   введение новых методик образовательного процесса и образовательных технологий;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 изменения и дополнения правил внутреннего распорядка общеобразовательного учреждения;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 2.6. </w:t>
      </w:r>
      <w:r w:rsidRPr="00E80FBE">
        <w:rPr>
          <w:b/>
          <w:bCs/>
          <w:sz w:val="24"/>
          <w:szCs w:val="24"/>
        </w:rPr>
        <w:t>Принимает: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 xml:space="preserve">              - </w:t>
      </w:r>
      <w:r w:rsidRPr="00E80FBE">
        <w:rPr>
          <w:sz w:val="24"/>
          <w:szCs w:val="24"/>
        </w:rPr>
        <w:t xml:space="preserve">Регламент создания системы  государственно-общественного распределения стимулирующей </w:t>
      </w:r>
      <w:proofErr w:type="gramStart"/>
      <w:r w:rsidRPr="00E80FBE">
        <w:rPr>
          <w:sz w:val="24"/>
          <w:szCs w:val="24"/>
        </w:rPr>
        <w:t>части оплаты труда работников общеобразовательного учреждения</w:t>
      </w:r>
      <w:proofErr w:type="gramEnd"/>
      <w:r w:rsidRPr="00E80FBE">
        <w:rPr>
          <w:sz w:val="24"/>
          <w:szCs w:val="24"/>
        </w:rPr>
        <w:t xml:space="preserve">; 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 решения по вопросу охраны школы и другим вопросам жизни Учреждения, которые не оговорены и не регламентированы Уставом Учреждения;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 - решение об исключении обучающегося из школы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   -  меры по предотвращению перегрузок обучающихся и улучшению организации учебно-воспитательного процесса;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</w:p>
    <w:p w:rsidR="00AF1F62" w:rsidRPr="00E80FBE" w:rsidRDefault="00AF1F62" w:rsidP="00AF1F62">
      <w:pPr>
        <w:jc w:val="both"/>
        <w:rPr>
          <w:sz w:val="24"/>
          <w:szCs w:val="24"/>
        </w:rPr>
      </w:pPr>
    </w:p>
    <w:p w:rsidR="00AF1F62" w:rsidRPr="00E80FBE" w:rsidRDefault="00AF1F62" w:rsidP="00AF1F62">
      <w:pPr>
        <w:jc w:val="both"/>
        <w:rPr>
          <w:sz w:val="24"/>
          <w:szCs w:val="24"/>
        </w:rPr>
      </w:pP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2.7. </w:t>
      </w:r>
      <w:r w:rsidRPr="00E80FBE">
        <w:rPr>
          <w:b/>
          <w:bCs/>
          <w:sz w:val="24"/>
          <w:szCs w:val="24"/>
        </w:rPr>
        <w:t xml:space="preserve">Вносит руководителю  общеобразовательного учреждения предложения </w:t>
      </w:r>
      <w:r w:rsidRPr="00E80FBE">
        <w:rPr>
          <w:sz w:val="24"/>
          <w:szCs w:val="24"/>
        </w:rPr>
        <w:t xml:space="preserve">в части: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   - 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   -  создания в общеобразовательном учреждении необходимых условий для организации питания, медицинского обслуживания обучающихся;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        -  организации промежуточной и итоговой аттестации </w:t>
      </w:r>
      <w:proofErr w:type="gramStart"/>
      <w:r w:rsidRPr="00E80FBE">
        <w:rPr>
          <w:sz w:val="24"/>
          <w:szCs w:val="24"/>
        </w:rPr>
        <w:t>обучающихся</w:t>
      </w:r>
      <w:proofErr w:type="gramEnd"/>
      <w:r w:rsidRPr="00E80FBE">
        <w:rPr>
          <w:sz w:val="24"/>
          <w:szCs w:val="24"/>
        </w:rPr>
        <w:t>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   -  мероприятий по охране и укреплению здоровья обучающихся;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   -  развития воспитательной работы в общеобразовательном учреждении.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2.8. </w:t>
      </w:r>
      <w:r w:rsidRPr="00E80FBE">
        <w:rPr>
          <w:b/>
          <w:bCs/>
          <w:sz w:val="24"/>
          <w:szCs w:val="24"/>
        </w:rPr>
        <w:t xml:space="preserve">Определяет </w:t>
      </w:r>
      <w:r w:rsidRPr="00E80FBE">
        <w:rPr>
          <w:sz w:val="24"/>
          <w:szCs w:val="24"/>
        </w:rPr>
        <w:t>долю стимулирующей части фонда оплаты труда,  направляемую на выплату директору общеобразовательного учреждения и его заместителям.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 2.9. </w:t>
      </w:r>
      <w:r w:rsidRPr="00E80FBE">
        <w:rPr>
          <w:b/>
          <w:bCs/>
          <w:sz w:val="24"/>
          <w:szCs w:val="24"/>
        </w:rPr>
        <w:t>Участвует</w:t>
      </w:r>
      <w:r w:rsidRPr="00E80FBE">
        <w:rPr>
          <w:sz w:val="24"/>
          <w:szCs w:val="24"/>
        </w:rPr>
        <w:t xml:space="preserve"> в принятии решения о создании в общеобразовательном учреждении общественных (в том числе детских и молодежных) организаций (объединений), а также может запрашивать отчет об их деятельности.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2.10. Регулярно </w:t>
      </w:r>
      <w:r w:rsidRPr="00E80FBE">
        <w:rPr>
          <w:b/>
          <w:bCs/>
          <w:sz w:val="24"/>
          <w:szCs w:val="24"/>
        </w:rPr>
        <w:t xml:space="preserve">информирует </w:t>
      </w:r>
      <w:r w:rsidRPr="00E80FBE">
        <w:rPr>
          <w:sz w:val="24"/>
          <w:szCs w:val="24"/>
        </w:rPr>
        <w:t>участников образовательного процесса о своей деятельности и принимаемых решениях.</w:t>
      </w:r>
    </w:p>
    <w:p w:rsidR="00AF1F62" w:rsidRPr="00E80FBE" w:rsidRDefault="00AF1F62" w:rsidP="00AF1F62">
      <w:pPr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 2.11. </w:t>
      </w:r>
      <w:r w:rsidRPr="00E80FBE">
        <w:rPr>
          <w:b/>
          <w:bCs/>
          <w:sz w:val="24"/>
          <w:szCs w:val="24"/>
        </w:rPr>
        <w:t>Участвует</w:t>
      </w:r>
      <w:r w:rsidRPr="00E80FBE">
        <w:rPr>
          <w:sz w:val="24"/>
          <w:szCs w:val="24"/>
        </w:rPr>
        <w:t xml:space="preserve"> в подготовке и утверждает публичный (ежегодный) доклад    образовательного учреждения; публичный доклад подписывается совместно председателем Управляющего Совета и руководителем общеобразовательного учреждения.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2.12. </w:t>
      </w:r>
      <w:r w:rsidRPr="00E80FBE">
        <w:rPr>
          <w:b/>
          <w:bCs/>
          <w:sz w:val="24"/>
          <w:szCs w:val="24"/>
        </w:rPr>
        <w:t>Заслушивает</w:t>
      </w:r>
      <w:r w:rsidRPr="00E80FBE">
        <w:rPr>
          <w:sz w:val="24"/>
          <w:szCs w:val="24"/>
        </w:rPr>
        <w:t xml:space="preserve"> отчет руководителя общеобразовательного учреждения по итогам учебного и финансового года.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2.13. </w:t>
      </w:r>
      <w:r w:rsidRPr="00E80FBE">
        <w:rPr>
          <w:b/>
          <w:bCs/>
          <w:sz w:val="24"/>
          <w:szCs w:val="24"/>
        </w:rPr>
        <w:t>Рассматривает</w:t>
      </w:r>
      <w:r w:rsidRPr="00E80FBE">
        <w:rPr>
          <w:sz w:val="24"/>
          <w:szCs w:val="24"/>
        </w:rPr>
        <w:t xml:space="preserve">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2.14. </w:t>
      </w:r>
      <w:r w:rsidRPr="00E80FBE">
        <w:rPr>
          <w:b/>
          <w:bCs/>
          <w:sz w:val="24"/>
          <w:szCs w:val="24"/>
        </w:rPr>
        <w:t>Рассматривае</w:t>
      </w:r>
      <w:r w:rsidRPr="00E80FBE">
        <w:rPr>
          <w:sz w:val="24"/>
          <w:szCs w:val="24"/>
        </w:rPr>
        <w:t>т иные вопросы, отнесенные к компетенции Совета Уставом общеобразовательного учреждения.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2.15. </w:t>
      </w:r>
      <w:r w:rsidRPr="00E80FBE">
        <w:rPr>
          <w:b/>
          <w:bCs/>
          <w:sz w:val="24"/>
          <w:szCs w:val="24"/>
        </w:rPr>
        <w:t>Представляет</w:t>
      </w:r>
      <w:r w:rsidRPr="00E80FBE">
        <w:rPr>
          <w:sz w:val="24"/>
          <w:szCs w:val="24"/>
        </w:rPr>
        <w:t xml:space="preserve"> Школу по вопросам своей компетенции в государственных, муниципальных, общественных и иных органах и организациях;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2.16. Управляющий Совет правомочен, при наличии оснований,  ходатайствовать, перед руководителем общеобразовательного учреждения  о расторжении трудового договора с педагогическими работниками  и работниками из числа вспомогательного и  административного  персонала.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 2.17. В случае неудовлетворительной оценки отчета руководителя общеобразовательного учреждения  по итогам учебного и финансового года </w:t>
      </w:r>
      <w:proofErr w:type="gramStart"/>
      <w:r w:rsidRPr="00E80FBE">
        <w:rPr>
          <w:sz w:val="24"/>
          <w:szCs w:val="24"/>
        </w:rPr>
        <w:t xml:space="preserve">( </w:t>
      </w:r>
      <w:proofErr w:type="gramEnd"/>
      <w:r w:rsidRPr="00E80FBE">
        <w:rPr>
          <w:sz w:val="24"/>
          <w:szCs w:val="24"/>
        </w:rPr>
        <w:t xml:space="preserve">п. 2.12) Управляющий Совет вправе направить Учредителю обращение с мотивацией  своей оценки и  предложениями по совершенствованию работы  администрации общеобразовательного  учреждения.       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2.18. Управляющий Совет имеет право  ходатайствовать, при наличии оснований, перед Учредителем о награждении, премировании и  других поощрениях руководителя общеобразовательного учреждения, а также о принятии к нему мер дисциплинарного воздействия, о расторжении с ним трудового договора.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2.19. По вопросам, для которых Уставом общеобразовательного учреждения Управляющему Совету не отведены полномочия на принятие решений, решения Совета носят рекомендательный характер.</w:t>
      </w:r>
    </w:p>
    <w:p w:rsidR="00AF1F62" w:rsidRPr="00E80FBE" w:rsidRDefault="00AF1F62" w:rsidP="00AF1F62">
      <w:pPr>
        <w:jc w:val="both"/>
        <w:rPr>
          <w:b/>
          <w:bCs/>
          <w:sz w:val="24"/>
          <w:szCs w:val="24"/>
        </w:rPr>
      </w:pP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>3. Состав и формирование Управляющего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 3.1. Совет создаётся в составе 11 членов, с использованием процедур выборов, назначения и кооптации;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 </w:t>
      </w:r>
      <w:r w:rsidRPr="00E80FBE">
        <w:rPr>
          <w:sz w:val="24"/>
          <w:szCs w:val="24"/>
        </w:rPr>
        <w:tab/>
        <w:t xml:space="preserve">3.2. Члены Совета из числа родителей (законных представителей) обучающихся всех ступеней общего образования избираются конференцией  родителей (законных представителей) по принципу «1  участник конференции – 1 голос». 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Делегаты на конференцию родителей избираются на родительских собраниях классов  в соответствии с Положением об общешкольной  конференции родителей (законных представителей).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 </w:t>
      </w:r>
      <w:r w:rsidRPr="00E80FBE">
        <w:rPr>
          <w:sz w:val="24"/>
          <w:szCs w:val="24"/>
        </w:rPr>
        <w:tab/>
        <w:t xml:space="preserve">-   По итогам выборов в Совет входят 2 представителя от родителей школы 1 </w:t>
      </w:r>
      <w:r w:rsidRPr="00E80FBE">
        <w:rPr>
          <w:sz w:val="24"/>
          <w:szCs w:val="24"/>
        </w:rPr>
        <w:lastRenderedPageBreak/>
        <w:t xml:space="preserve">ступени,  по 2 представителя   от родителей школы </w:t>
      </w:r>
      <w:r w:rsidRPr="00E80FBE">
        <w:rPr>
          <w:sz w:val="24"/>
          <w:szCs w:val="24"/>
          <w:lang w:val="en-US"/>
        </w:rPr>
        <w:t>II</w:t>
      </w:r>
      <w:r w:rsidRPr="00E80FBE">
        <w:rPr>
          <w:sz w:val="24"/>
          <w:szCs w:val="24"/>
        </w:rPr>
        <w:t xml:space="preserve"> и </w:t>
      </w:r>
      <w:r w:rsidRPr="00E80FBE">
        <w:rPr>
          <w:sz w:val="24"/>
          <w:szCs w:val="24"/>
          <w:lang w:val="en-US"/>
        </w:rPr>
        <w:t>III</w:t>
      </w:r>
      <w:r w:rsidRPr="00E80FBE">
        <w:rPr>
          <w:sz w:val="24"/>
          <w:szCs w:val="24"/>
        </w:rPr>
        <w:t xml:space="preserve"> ступени.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 </w:t>
      </w:r>
      <w:r w:rsidRPr="00E80FBE">
        <w:rPr>
          <w:sz w:val="24"/>
          <w:szCs w:val="24"/>
        </w:rPr>
        <w:tab/>
        <w:t>-  Работники общеобразовательного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 </w:t>
      </w:r>
      <w:r w:rsidRPr="00E80FBE">
        <w:rPr>
          <w:sz w:val="24"/>
          <w:szCs w:val="24"/>
        </w:rPr>
        <w:tab/>
        <w:t>-  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AF1F62" w:rsidRPr="00E80FBE" w:rsidRDefault="00AF1F62" w:rsidP="00AF1F62">
      <w:pPr>
        <w:ind w:firstLine="708"/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3.3. В состав Совета входят 2  представителя  от ученического самоуправления. 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Общее количество членов Совета из числа  представителей ученического самоуправления составляет 2 человека.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3.4. Члены Совета из числа работников образовательного учреждения избираются: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- общим собранием работников школы </w:t>
      </w:r>
      <w:r w:rsidRPr="00E80FBE">
        <w:rPr>
          <w:sz w:val="24"/>
          <w:szCs w:val="24"/>
          <w:lang w:val="en-US"/>
        </w:rPr>
        <w:t>I</w:t>
      </w:r>
      <w:r w:rsidRPr="00E80FBE">
        <w:rPr>
          <w:sz w:val="24"/>
          <w:szCs w:val="24"/>
        </w:rPr>
        <w:t xml:space="preserve"> ступени;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- общим собранием работников школы </w:t>
      </w:r>
      <w:r w:rsidRPr="00E80FBE">
        <w:rPr>
          <w:sz w:val="24"/>
          <w:szCs w:val="24"/>
          <w:lang w:val="en-US"/>
        </w:rPr>
        <w:t>II</w:t>
      </w:r>
      <w:r w:rsidRPr="00E80FBE">
        <w:rPr>
          <w:sz w:val="24"/>
          <w:szCs w:val="24"/>
        </w:rPr>
        <w:t xml:space="preserve"> и </w:t>
      </w:r>
      <w:r w:rsidRPr="00E80FBE">
        <w:rPr>
          <w:sz w:val="24"/>
          <w:szCs w:val="24"/>
          <w:lang w:val="en-US"/>
        </w:rPr>
        <w:t>III</w:t>
      </w:r>
      <w:r w:rsidRPr="00E80FBE">
        <w:rPr>
          <w:sz w:val="24"/>
          <w:szCs w:val="24"/>
        </w:rPr>
        <w:t xml:space="preserve"> ступени.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Общая численность членов Совета из числа работников школы составляет 4 человека (1 – от работников начальной школы, 2 – от работников школы </w:t>
      </w:r>
      <w:r w:rsidRPr="00E80FBE">
        <w:rPr>
          <w:sz w:val="24"/>
          <w:szCs w:val="24"/>
          <w:lang w:val="en-US"/>
        </w:rPr>
        <w:t>II</w:t>
      </w:r>
      <w:r w:rsidRPr="00E80FBE">
        <w:rPr>
          <w:sz w:val="24"/>
          <w:szCs w:val="24"/>
        </w:rPr>
        <w:t xml:space="preserve"> -</w:t>
      </w:r>
      <w:r w:rsidRPr="00E80FBE">
        <w:rPr>
          <w:sz w:val="24"/>
          <w:szCs w:val="24"/>
          <w:lang w:val="en-US"/>
        </w:rPr>
        <w:t>III</w:t>
      </w:r>
      <w:r w:rsidRPr="00E80FBE">
        <w:rPr>
          <w:sz w:val="24"/>
          <w:szCs w:val="24"/>
        </w:rPr>
        <w:t xml:space="preserve"> ступени, 1 – от трудового коллектива школы).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Количество членов Совета из числа работников школы не может превышать одной четверти общего числа членов Совета. При этом не менее 2/3 из них должны являться педагогическими работниками данного учреждения.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3.5. </w:t>
      </w:r>
      <w:proofErr w:type="gramStart"/>
      <w:r w:rsidRPr="00E80FBE">
        <w:rPr>
          <w:sz w:val="24"/>
          <w:szCs w:val="24"/>
        </w:rPr>
        <w:t>Порядок голосования (тайное или открытое) утверждают вышеперечисленные:  конференция, собрание, заседание.</w:t>
      </w:r>
      <w:proofErr w:type="gramEnd"/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3.6. Члены Совета (за исключением  представителей ученического самоуправления) избираются сроком на 2 года. В случае выбытия выборных членов Совета в двухмесячный срок проводится процедура довыборов </w:t>
      </w:r>
      <w:proofErr w:type="gramStart"/>
      <w:r w:rsidRPr="00E80FBE">
        <w:rPr>
          <w:sz w:val="24"/>
          <w:szCs w:val="24"/>
        </w:rPr>
        <w:t>соответствующими</w:t>
      </w:r>
      <w:proofErr w:type="gramEnd"/>
      <w:r w:rsidRPr="00E80FBE">
        <w:rPr>
          <w:sz w:val="24"/>
          <w:szCs w:val="24"/>
        </w:rPr>
        <w:t xml:space="preserve">: конференцией,  собранием, заседанием  в порядке, определённом п.п. 3.2. – 3.4. настоящего Положения. Процедура выборов нового состава выборных членов Совета по истечении срока их полномочий осуществляется в порядке, определённом п.п. 3.2. – 3.5. настоящего Положения, в срок, не позднее трёх месяцев со дня </w:t>
      </w:r>
      <w:proofErr w:type="gramStart"/>
      <w:r w:rsidRPr="00E80FBE">
        <w:rPr>
          <w:sz w:val="24"/>
          <w:szCs w:val="24"/>
        </w:rPr>
        <w:t>истечения срока полномочий предыдущего состава Совета</w:t>
      </w:r>
      <w:proofErr w:type="gramEnd"/>
      <w:r w:rsidRPr="00E80FBE">
        <w:rPr>
          <w:sz w:val="24"/>
          <w:szCs w:val="24"/>
        </w:rPr>
        <w:t>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3.7. В состав Совета по должности входит директор общеобразовательного учреждения и его заместители.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3.8. В состав Совета входит один представитель Учредителя образовательного учреждения, делегированный Учредителем.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3.9. Для проведения выборов в Совет создаётся избирательная комиссия. В состав избирательной комиссии может назначаться представитель Учредителя. Состав избирательной комиссии и сроки  проведения выборов  в  Управляющий  Совет назначаются  приказом директора общеобразовательного учреждения.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  Избирательная комиссия: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избирает из своего состава председателя комиссии и секретаря;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проводит в установленные сроки избирательные  конференцию,  собрание и заседание в порядке, определённом настоящим Положением, определяет их правомочность и подводит итоги выборов членов Совета;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  в недельный срок после проведения  выборных конференции,  собрания, заседания принимает и рассматривает жалобы и апелляции о нарушении процедуры проведения выборов и принимает по ним решения;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составляет список избранных членов Совета и направляет его директору школы для представления Учредителю.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На первом заседании Совета избирается председательствующий на заседании и секретарь заседания.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3.10. 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образовательного учреждения.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Процедура кооптации членов Совета определяется Советом самостоятельно.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lastRenderedPageBreak/>
        <w:t>      3.11. Первое заседание Совета созывается руководителем общеобразовательного учреждения не позднее чем через месяц после его формирования. Ведут  заседание Совета избранные  председательствующий  и секретарь заседания. На первом заседании члены Управляющего Совета выбирают из своего состава   на срок полномочий Совета председателя, заместителя, секретаря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3.12. После первого заседания 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общеобразовательных учреждений и сообщает номер регистрации председателю Совета и директору школы.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Регистрация является основанием для выдачи членам Совета удостоверений, заверяемых Учредителем, а также подписью руководителя и печатью общеобразовательного учреждения по установленной форме.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>4. Председатель Совета, заместитель председателя Совета, секретарь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4.1. Совет возглавляет председатель, избранный тайным голосованием из числа членов Совета большинством голосов.</w:t>
      </w:r>
    </w:p>
    <w:p w:rsidR="00AF1F62" w:rsidRPr="00E80FBE" w:rsidRDefault="00AF1F62" w:rsidP="00AF1F62">
      <w:pPr>
        <w:pStyle w:val="a3"/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Представитель учредителя, обучающиеся, директор и работники школы не могут быть избраны председателем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4.3. В случае отсутствия председателя Совета его функции осуществляет  заместитель, избираемый из числа членов Совета большинством голосов.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4.4.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>5. Организация работы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 xml:space="preserve">       </w:t>
      </w:r>
      <w:r w:rsidRPr="00E80FBE">
        <w:rPr>
          <w:sz w:val="24"/>
          <w:szCs w:val="24"/>
        </w:rPr>
        <w:t>5.1. Основные положения, касающиеся порядка и условий деятельности Совета, определяются  Уставом общеобразовательного учреждения и настоящим Положением. Вопросы порядка работы Совета, не урегулированные Уставом и Положением,  определяются регламентом Совета, принимаемым им самостоятельно.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 5.2. Организационной формой работы Совета являются заседания, которые проводятся по мере необходимости, но не реже 1 раза в 3 месяца.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5.3. Заседания Совета созываются председателем Управляющего Совета, а в его отсутствие – заместителем председателя. Правом созыва заседания Совета обладают также руководитель общеобразовательного учреждения и представитель учредителя в составе Совета. Совет может быть  также созван  по требованию не менее 25% членов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Дата, время, повестка заседания Совета, а также необходимые материалы доводятся до сведения членов Совета, не позднее,  чем за три дня до заседания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5.4. Решения Совета считаются правомочными, если на заседании Совета присутствовало не менее половины его членов.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Решение Совета об исключении обучающегося из школы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Совет возможности принять решение об исключении.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5.5.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5.6. Решения Совета принимаются большинством голосов присутствующих членов Совета, а по вопросам, определённым Уставом, квалифицированным большинством (2/3) голосов, и оформляются в виде решения Управляющего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5.7.  На заседании Совета ведётся протокол. Протокол заседания Совета составляется не </w:t>
      </w:r>
      <w:r w:rsidRPr="00E80FBE">
        <w:rPr>
          <w:sz w:val="24"/>
          <w:szCs w:val="24"/>
        </w:rPr>
        <w:lastRenderedPageBreak/>
        <w:t xml:space="preserve">позднее 5 дней после его проведения. В протоколе заседания Совета указываются: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    - место и время проведения заседания;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фамилия, имя, отчество присутствующих на заседании;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повестка дня заседания;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вопросы, поставленные на голосование, и итоги голосования по ним;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принятые Советом решения;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 Протокол заседания Совета подписывается председательствующим на заседании, который несёт ответственность за правильность составления протокола.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Решения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5.8. Члены Совета работают на общественных началах. Общеобразовательное учреждение 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за счёт уставной, приносящей доходы деятельности и из внебюджетных источников.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5.9. Для осуществления своих функций Совет вправе: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приглашать на заседания Совета любых работников общеобразовательного  учреждения для получения разъяснений, консультаций, заслушивания отчетов по вопросам, входящим в компетенцию Совета;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-  запрашивать и получать у руководителя общеобразовательного учреждения   учредителя информацию, необходимую для осуществления функций Совета, в том числе в порядке </w:t>
      </w:r>
      <w:proofErr w:type="gramStart"/>
      <w:r w:rsidRPr="00E80FBE">
        <w:rPr>
          <w:sz w:val="24"/>
          <w:szCs w:val="24"/>
        </w:rPr>
        <w:t>контроля за</w:t>
      </w:r>
      <w:proofErr w:type="gramEnd"/>
      <w:r w:rsidRPr="00E80FBE">
        <w:rPr>
          <w:sz w:val="24"/>
          <w:szCs w:val="24"/>
        </w:rPr>
        <w:t xml:space="preserve"> реализацией решений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5.10.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>6. Комиссии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6.1. Для подготовки материалов к заседаниям Совета и выработки проектов решений, а также для более тесной связи с деятельностью школы, с участниками образовательного процесса, с общественностью – Совет может создать постоянные и временные комиссии. Деятельность комиссии регламентируется Положением «О комиссиях Управляющего Совета», утверждаемым решением Совета. Совет назначает из числа членов Совета председателей комиссий, утверждает их персональный состав и регламент работы.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6.2. Постоянные комиссии создаются по основным направлениям деятельности Совета и могут включать в себя кроме членов Совета представителей общественности, органов самоуправления образовательного учреждения, других граждан, рекомендованных в состав комиссий членами Совета. Временные комиссии создаются для проработки отдельных вопросов деятельности школы, входящих в компетенцию Совета, а также для выработки рекомендаций Совета другим  органам управления и самоуправления образовательного учреждения, Учредителю.                                                     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6.3. Предложения комиссий носят рекомендательный характер. Члены комиссий, не являющиеся членами Совета, могут присутствовать с правом совещательного голоса на заседаниях Совета при обсуждении  предложений и работы соответствующих  комиссий.</w:t>
      </w:r>
    </w:p>
    <w:p w:rsidR="00AF1F62" w:rsidRPr="00E80FBE" w:rsidRDefault="00AF1F62" w:rsidP="00AF1F62">
      <w:pPr>
        <w:jc w:val="both"/>
        <w:rPr>
          <w:b/>
          <w:bCs/>
          <w:sz w:val="24"/>
          <w:szCs w:val="24"/>
        </w:rPr>
      </w:pPr>
      <w:r w:rsidRPr="00E80FBE">
        <w:rPr>
          <w:sz w:val="24"/>
          <w:szCs w:val="24"/>
        </w:rPr>
        <w:t>                      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>7. Права и ответственность Совета и его  членов.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 7.1. Совет несет ответственность за своевременное принятие и выполнение решений, входящих в его компетенцию.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   Руководитель общеобразовательного учреждения вправе самостоятельно принимать решения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  7.2. Решения Совета, противоречащие положениям Устава общеобразовательного учреждения, положениям договора общеобразовательного  учреждения  и учредителя, не действительны с момента их принятия и не подлежат исполнению руководителем </w:t>
      </w:r>
      <w:r w:rsidRPr="00E80FBE">
        <w:rPr>
          <w:sz w:val="24"/>
          <w:szCs w:val="24"/>
        </w:rPr>
        <w:lastRenderedPageBreak/>
        <w:t>общеобразовательного учреждения, его работниками и иными участниками образовательного процесса.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   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  в Совет представление о пересмотре такого решения.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 7.3. В случае возникновения конфликта между Советом и директором общеобразовательного учреждения (несогласия директора с решением Совета и 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  7.4. Учредитель общеобразовательного учреждения вправе распустить Совет, если Совет не проводит своих заседаний в течение более полугода или систематически (более двух раз) принимает решения,  противоречащие действующему  законодательству Российской Федерации, Уставу, и иным локальным правовым актам общеобразовательного учреждения. В этом случае Совет образуется в новом составе в порядке, определённом  настоящим  Положением, в течение трёх месяцев со дня издания Учредителем акта о его роспуске.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b/>
          <w:bCs/>
          <w:sz w:val="24"/>
          <w:szCs w:val="24"/>
        </w:rPr>
        <w:t xml:space="preserve">         </w:t>
      </w:r>
      <w:r w:rsidRPr="00E80FBE">
        <w:rPr>
          <w:sz w:val="24"/>
          <w:szCs w:val="24"/>
        </w:rPr>
        <w:t>7.5. Член Совета имеет право: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  </w:t>
      </w:r>
      <w:r w:rsidRPr="00E80FBE">
        <w:rPr>
          <w:sz w:val="24"/>
          <w:szCs w:val="24"/>
        </w:rPr>
        <w:tab/>
        <w:t>7.5.1. Принимать участие в обсуждении и принятии решений Совета, выражать в письменной форме своё особое мнение, которое приобщается к протоколу заседания Совета;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  </w:t>
      </w:r>
      <w:r w:rsidRPr="00E80FBE">
        <w:rPr>
          <w:sz w:val="24"/>
          <w:szCs w:val="24"/>
        </w:rPr>
        <w:tab/>
        <w:t>7.5.2. Требовать и получать от администрации образовательного учреждения, председателя и секретаря Управляющего Совета,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вопросам, относящимся к компетенции Совета;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</w:t>
      </w:r>
      <w:r w:rsidRPr="00E80FBE">
        <w:rPr>
          <w:sz w:val="24"/>
          <w:szCs w:val="24"/>
        </w:rPr>
        <w:tab/>
        <w:t>7.5.3. Присутствовать на заседании педагогического совета, на заседаниях (собраниях) органов самоуправления образовательного учреждения с правом совещательного голоса;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</w:t>
      </w:r>
      <w:r w:rsidRPr="00E80FBE">
        <w:rPr>
          <w:sz w:val="24"/>
          <w:szCs w:val="24"/>
        </w:rPr>
        <w:tab/>
        <w:t>7.5.4. Представлять Совет в составе экспертных комиссий по лицензированию и аттестации данного образовательного учреждения, а также конкурсной комиссии по проведению конкурса на замещение должности руководителя данной школы (кроме  членов Совета из числа работников и обучающихся образовательного учреждения);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</w:t>
      </w:r>
      <w:r w:rsidRPr="00E80FBE">
        <w:rPr>
          <w:sz w:val="24"/>
          <w:szCs w:val="24"/>
        </w:rPr>
        <w:tab/>
        <w:t>7.5.5. Досрочно выйти из состава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 7.6.  Члены Совета обязаны принимать активное участие в деятельности Совета, посещать его заседания.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          Член Управляющего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    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7.7. Член Совета выводится  из его состава по  решению  Совета в следующих случаях: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  по желанию члена Совета, выраженному в письменной форме;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  при отзыве представителя учредителя;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при увольнении с работы руководителя общеобразовательного учреждения, или увольнении работника 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  в связи с окончанием общеобразовательного учреждения или отчислением (переводом) обучающегося, представляющего в Совете   ученическое самоуправление, если  он не может быть кооптирован (и/или не кооптируется) в состав Совета после  окончания общеобразовательного учреждения;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  - в случае совершения противоправных действий, несовместимых с членством в Совете;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 xml:space="preserve">        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(или) иной деятельностью, связанной с работой с детьми, признание по решению суда </w:t>
      </w:r>
      <w:proofErr w:type="gramStart"/>
      <w:r w:rsidRPr="00E80FBE">
        <w:rPr>
          <w:sz w:val="24"/>
          <w:szCs w:val="24"/>
        </w:rPr>
        <w:t>недееспособным</w:t>
      </w:r>
      <w:proofErr w:type="gramEnd"/>
      <w:r w:rsidRPr="00E80FBE">
        <w:rPr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AF1F62" w:rsidRPr="00E80FBE" w:rsidRDefault="00AF1F62" w:rsidP="00AF1F62">
      <w:pPr>
        <w:jc w:val="both"/>
        <w:rPr>
          <w:sz w:val="24"/>
          <w:szCs w:val="24"/>
        </w:rPr>
      </w:pPr>
      <w:r w:rsidRPr="00E80FBE">
        <w:rPr>
          <w:sz w:val="24"/>
          <w:szCs w:val="24"/>
        </w:rPr>
        <w:t>       7.8. Выписка из протокола заседания Совета с решением о выводе члена Совета направляется учредителю.</w:t>
      </w:r>
    </w:p>
    <w:p w:rsidR="009A08DC" w:rsidRDefault="00AF1F62" w:rsidP="00E80FBE">
      <w:pPr>
        <w:jc w:val="both"/>
      </w:pPr>
      <w:r w:rsidRPr="00E80FBE">
        <w:rPr>
          <w:sz w:val="24"/>
          <w:szCs w:val="24"/>
        </w:rPr>
        <w:t>       7.9. После вывода (выхода) из состава  Управляющего Совета его члена Совет принимает меры для замещения выбывшего члена (посредством довыборов и кооптации).</w:t>
      </w:r>
      <w:r w:rsidR="00EF012E" w:rsidRPr="00E80FBE">
        <w:rPr>
          <w:sz w:val="28"/>
          <w:szCs w:val="28"/>
        </w:rPr>
        <w:tab/>
      </w:r>
      <w:r w:rsidR="00EF012E" w:rsidRPr="00E80FBE">
        <w:rPr>
          <w:sz w:val="28"/>
          <w:szCs w:val="28"/>
        </w:rPr>
        <w:tab/>
      </w:r>
      <w:bookmarkStart w:id="0" w:name="_GoBack"/>
      <w:bookmarkEnd w:id="0"/>
    </w:p>
    <w:sectPr w:rsidR="009A08DC" w:rsidSect="00E80FBE">
      <w:pgSz w:w="11909" w:h="16834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34EB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D5545"/>
    <w:multiLevelType w:val="singleLevel"/>
    <w:tmpl w:val="ECEEF948"/>
    <w:lvl w:ilvl="0">
      <w:start w:val="1"/>
      <w:numFmt w:val="decimal"/>
      <w:lvlText w:val="3.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D7875EB"/>
    <w:multiLevelType w:val="singleLevel"/>
    <w:tmpl w:val="F5B6F316"/>
    <w:lvl w:ilvl="0">
      <w:start w:val="5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4B752E4"/>
    <w:multiLevelType w:val="singleLevel"/>
    <w:tmpl w:val="7C22818C"/>
    <w:lvl w:ilvl="0">
      <w:start w:val="1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17D445D1"/>
    <w:multiLevelType w:val="singleLevel"/>
    <w:tmpl w:val="71E61C1E"/>
    <w:lvl w:ilvl="0">
      <w:start w:val="1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258051BE"/>
    <w:multiLevelType w:val="singleLevel"/>
    <w:tmpl w:val="3E0CA79E"/>
    <w:lvl w:ilvl="0">
      <w:start w:val="4"/>
      <w:numFmt w:val="decimal"/>
      <w:lvlText w:val="2.%1.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A9013BC"/>
    <w:multiLevelType w:val="singleLevel"/>
    <w:tmpl w:val="6AFA6920"/>
    <w:lvl w:ilvl="0">
      <w:start w:val="7"/>
      <w:numFmt w:val="decimal"/>
      <w:lvlText w:val="2.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2B075E02"/>
    <w:multiLevelType w:val="singleLevel"/>
    <w:tmpl w:val="7794F922"/>
    <w:lvl w:ilvl="0">
      <w:start w:val="4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2CD81F13"/>
    <w:multiLevelType w:val="singleLevel"/>
    <w:tmpl w:val="92A42BC4"/>
    <w:lvl w:ilvl="0">
      <w:start w:val="6"/>
      <w:numFmt w:val="decimal"/>
      <w:lvlText w:val="6.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D5F240A"/>
    <w:multiLevelType w:val="singleLevel"/>
    <w:tmpl w:val="91D4DD4A"/>
    <w:lvl w:ilvl="0">
      <w:start w:val="3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45935775"/>
    <w:multiLevelType w:val="singleLevel"/>
    <w:tmpl w:val="C400DEA6"/>
    <w:lvl w:ilvl="0">
      <w:start w:val="10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581C72E3"/>
    <w:multiLevelType w:val="singleLevel"/>
    <w:tmpl w:val="65248FB8"/>
    <w:lvl w:ilvl="0">
      <w:start w:val="3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65CD42D5"/>
    <w:multiLevelType w:val="singleLevel"/>
    <w:tmpl w:val="3AE4CF72"/>
    <w:lvl w:ilvl="0">
      <w:start w:val="1"/>
      <w:numFmt w:val="decimal"/>
      <w:lvlText w:val="2.%1."/>
      <w:legacy w:legacy="1" w:legacySpace="0" w:legacyIndent="3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77E56BCF"/>
    <w:multiLevelType w:val="singleLevel"/>
    <w:tmpl w:val="5EFC6FF4"/>
    <w:lvl w:ilvl="0">
      <w:start w:val="5"/>
      <w:numFmt w:val="decimal"/>
      <w:lvlText w:val="1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1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5"/>
    <w:lvlOverride w:ilvl="0">
      <w:startOverride w:val="4"/>
    </w:lvlOverride>
  </w:num>
  <w:num w:numId="5">
    <w:abstractNumId w:val="6"/>
    <w:lvlOverride w:ilvl="0">
      <w:startOverride w:val="7"/>
    </w:lvlOverride>
  </w:num>
  <w:num w:numId="6">
    <w:abstractNumId w:val="10"/>
    <w:lvlOverride w:ilvl="0">
      <w:startOverride w:val="10"/>
    </w:lvlOverride>
  </w:num>
  <w:num w:numId="7">
    <w:abstractNumId w:val="1"/>
    <w:lvlOverride w:ilvl="0">
      <w:startOverride w:val="1"/>
    </w:lvlOverride>
  </w:num>
  <w:num w:numId="8">
    <w:abstractNumId w:val="11"/>
    <w:lvlOverride w:ilvl="0">
      <w:startOverride w:val="3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4"/>
    </w:lvlOverride>
  </w:num>
  <w:num w:numId="12">
    <w:abstractNumId w:val="8"/>
    <w:lvlOverride w:ilvl="0">
      <w:startOverride w:val="6"/>
    </w:lvlOverride>
  </w:num>
  <w:num w:numId="13">
    <w:abstractNumId w:val="13"/>
    <w:lvlOverride w:ilvl="0">
      <w:startOverride w:val="5"/>
    </w:lvlOverride>
  </w:num>
  <w:num w:numId="14">
    <w:abstractNumId w:val="9"/>
    <w:lvlOverride w:ilvl="0">
      <w:startOverride w:val="3"/>
    </w:lvlOverride>
  </w:num>
  <w:num w:numId="1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E"/>
    <w:rsid w:val="004B1CFE"/>
    <w:rsid w:val="00706903"/>
    <w:rsid w:val="009A08DC"/>
    <w:rsid w:val="009E68E3"/>
    <w:rsid w:val="00AF1F62"/>
    <w:rsid w:val="00C73DB5"/>
    <w:rsid w:val="00E80FBE"/>
    <w:rsid w:val="00E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1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1F62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E80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12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1F62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E80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Владелец</cp:lastModifiedBy>
  <cp:revision>3</cp:revision>
  <dcterms:created xsi:type="dcterms:W3CDTF">2015-04-11T09:02:00Z</dcterms:created>
  <dcterms:modified xsi:type="dcterms:W3CDTF">2015-04-11T09:08:00Z</dcterms:modified>
</cp:coreProperties>
</file>