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4" w:rsidRDefault="00EF5AA4" w:rsidP="00EF5AA4">
      <w:pPr>
        <w:pStyle w:val="Default"/>
        <w:rPr>
          <w:sz w:val="28"/>
          <w:szCs w:val="28"/>
        </w:rPr>
      </w:pPr>
      <w:r>
        <w:t xml:space="preserve">                   </w:t>
      </w:r>
      <w:r>
        <w:t xml:space="preserve"> </w:t>
      </w:r>
      <w:r>
        <w:rPr>
          <w:sz w:val="28"/>
          <w:szCs w:val="28"/>
        </w:rPr>
        <w:t xml:space="preserve">ДОПОЛНИТЕЛЬНОЕ СОГЛАШЕНИЕ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соблюдении требований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политики </w:t>
      </w:r>
      <w:r>
        <w:rPr>
          <w:sz w:val="28"/>
          <w:szCs w:val="28"/>
        </w:rPr>
        <w:t>МБОУ СОШ №31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трудовому договору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Владикавказ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2019</w:t>
      </w:r>
      <w:r>
        <w:rPr>
          <w:sz w:val="28"/>
          <w:szCs w:val="28"/>
        </w:rPr>
        <w:t xml:space="preserve">_г.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МБОУ СОШ №31</w:t>
      </w:r>
      <w:r>
        <w:rPr>
          <w:sz w:val="28"/>
          <w:szCs w:val="28"/>
        </w:rPr>
        <w:t xml:space="preserve"> в лице директора </w:t>
      </w:r>
      <w:proofErr w:type="spellStart"/>
      <w:r>
        <w:rPr>
          <w:sz w:val="28"/>
          <w:szCs w:val="28"/>
        </w:rPr>
        <w:t>Варзиевой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Амурхановны</w:t>
      </w:r>
      <w:proofErr w:type="spellEnd"/>
      <w:r>
        <w:rPr>
          <w:sz w:val="28"/>
          <w:szCs w:val="28"/>
        </w:rPr>
        <w:t>, действующего на основании Устава, именуемый в дальнейшем «Работодатель», с одной стороны, и _____</w:t>
      </w:r>
      <w:r>
        <w:rPr>
          <w:b/>
          <w:bCs/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 xml:space="preserve">,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«Работник», заключили настоящее дополнительное соглашение о следующем: </w:t>
      </w:r>
    </w:p>
    <w:p w:rsidR="00EF5AA4" w:rsidRDefault="00EF5AA4" w:rsidP="00EF5AA4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Дополнить трудовой договор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________разделом: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 соблюдении требований антикоррупционной политики </w:t>
      </w:r>
      <w:r>
        <w:rPr>
          <w:sz w:val="28"/>
          <w:szCs w:val="28"/>
        </w:rPr>
        <w:t>МБОУ СОШ №31</w:t>
      </w:r>
    </w:p>
    <w:p w:rsidR="00EF5AA4" w:rsidRDefault="00EF5AA4" w:rsidP="00EF5AA4">
      <w:pPr>
        <w:pStyle w:val="Default"/>
        <w:rPr>
          <w:sz w:val="28"/>
          <w:szCs w:val="28"/>
        </w:rPr>
      </w:pP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 следующими пунктами: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10.1. Работник ознакомлен с пакетом нормативных документов по противодействию коррупции в </w:t>
      </w:r>
      <w:r>
        <w:rPr>
          <w:sz w:val="28"/>
          <w:szCs w:val="28"/>
        </w:rPr>
        <w:t xml:space="preserve"> МБОУ СОШ №31</w:t>
      </w:r>
      <w:r>
        <w:rPr>
          <w:sz w:val="28"/>
          <w:szCs w:val="28"/>
        </w:rPr>
        <w:t xml:space="preserve">, утвержденным приказом от ______________ года № ____ (далее - Антикоррупционная политика), и обязуется соблюдать установленные Антикоррупционной политикой требования.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10.2. Работнику известно о том, что Работодатель (его представитель) не подвергает его взысканиям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– применению дисциплинарных взысканий), если Работник сообщил Работодателю (его представителю) о предполагаемом факте коррупционного правонарушения.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10.3. Работник обязуется соблюдать антикоррупционную политику Работодателя, направленную на противодействие коррупции в организации и получение сведений о возможных фактах коррупционных правонарушений.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proofErr w:type="gramStart"/>
      <w:r>
        <w:rPr>
          <w:sz w:val="28"/>
          <w:szCs w:val="28"/>
        </w:rPr>
        <w:t>Под коррупцией Стороны понимают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>
        <w:rPr>
          <w:sz w:val="28"/>
          <w:szCs w:val="28"/>
        </w:rPr>
        <w:t xml:space="preserve"> физическими лицами.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10.5. В целях предупреждения и противодействия коррупции Работник обязан: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 исполнении своих трудовых обязанностей по Трудовому договору в соответствии с Антикоррупционной политикой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>
        <w:rPr>
          <w:sz w:val="28"/>
          <w:szCs w:val="28"/>
        </w:rPr>
        <w:t>МБОУ СОШ №31</w:t>
      </w:r>
      <w:r>
        <w:rPr>
          <w:sz w:val="28"/>
          <w:szCs w:val="28"/>
        </w:rPr>
        <w:t xml:space="preserve"> </w:t>
      </w:r>
    </w:p>
    <w:p w:rsidR="00EF5AA4" w:rsidRDefault="00EF5AA4" w:rsidP="00EF5AA4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уведомлять Работодателя (его представителя), органы прокуратуры или другие государственные органы обо всех случаях обращения к нему каких-</w:t>
      </w:r>
      <w:bookmarkStart w:id="0" w:name="_GoBack"/>
      <w:r>
        <w:rPr>
          <w:sz w:val="28"/>
          <w:szCs w:val="28"/>
        </w:rPr>
        <w:t xml:space="preserve">либо лиц в целях склонения его к совершению коррупционных </w:t>
      </w:r>
      <w:bookmarkEnd w:id="0"/>
      <w:r>
        <w:rPr>
          <w:sz w:val="28"/>
          <w:szCs w:val="28"/>
        </w:rPr>
        <w:t xml:space="preserve">правонарушений, а также в случаях, если Работнику станет известно, что от имени </w:t>
      </w:r>
      <w:r>
        <w:rPr>
          <w:sz w:val="28"/>
          <w:szCs w:val="28"/>
        </w:rPr>
        <w:t>МБОУ СОШ №31</w:t>
      </w:r>
      <w:r>
        <w:rPr>
          <w:sz w:val="28"/>
          <w:szCs w:val="28"/>
        </w:rPr>
        <w:t xml:space="preserve"> осуществляется организация (подготовка) и / или совершение коррупционных правонарушений;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принимать меры по недопущению любой возможности возникновения конфликта интересов и урегулированию возникшего конфликта интересов; - незамедлительно уведомить Работодателя (его представителя) о возникшем конфликте интересов или о возможности его возникновения, как только ему станет об этом известно;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 </w:t>
      </w:r>
      <w:proofErr w:type="gramEnd"/>
    </w:p>
    <w:p w:rsidR="00EF5AA4" w:rsidRDefault="00EF5AA4" w:rsidP="00EF5AA4">
      <w:pPr>
        <w:pStyle w:val="Default"/>
        <w:rPr>
          <w:sz w:val="28"/>
          <w:szCs w:val="28"/>
        </w:rPr>
      </w:pP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3.Условия Трудового договора, не затронутые настоящим соглашением, остаются неизменными. </w:t>
      </w:r>
    </w:p>
    <w:p w:rsidR="00EF5AA4" w:rsidRDefault="00EF5AA4" w:rsidP="00EF5AA4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4. Настоящее соглашение о соблюдении требований Антикоррупционной политики вступает в силу с</w:t>
      </w:r>
      <w:r>
        <w:rPr>
          <w:sz w:val="28"/>
          <w:szCs w:val="28"/>
        </w:rPr>
        <w:t>о дня подписания</w:t>
      </w:r>
      <w:r>
        <w:rPr>
          <w:sz w:val="28"/>
          <w:szCs w:val="28"/>
        </w:rPr>
        <w:t xml:space="preserve"> и действует до прекращения (расторжения) трудового договора.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Настоящее соглашение о соблюдении требований Антикоррупционной политики является неотъемлемой частью Трудового договора составлено и подписано в двух экземплярах: по одному для каждой из сторон, при этом оба экземпляра имеют равную юридическую силу. </w:t>
      </w:r>
    </w:p>
    <w:p w:rsidR="00EF5AA4" w:rsidRDefault="00EF5AA4" w:rsidP="00EF5AA4">
      <w:pPr>
        <w:pStyle w:val="Default"/>
        <w:rPr>
          <w:sz w:val="28"/>
          <w:szCs w:val="28"/>
        </w:rPr>
      </w:pP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____________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 _________________ </w:t>
      </w:r>
    </w:p>
    <w:p w:rsidR="00EF5AA4" w:rsidRDefault="00EF5AA4" w:rsidP="00EF5A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Один экземпляр соглашения получен:____________________,.________________________ </w:t>
      </w:r>
    </w:p>
    <w:p w:rsidR="00197D47" w:rsidRDefault="00EF5AA4" w:rsidP="00EF5AA4">
      <w:r>
        <w:rPr>
          <w:sz w:val="28"/>
          <w:szCs w:val="28"/>
        </w:rPr>
        <w:t>дата подпись</w:t>
      </w:r>
    </w:p>
    <w:sectPr w:rsidR="0019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A4"/>
    <w:rsid w:val="00197D47"/>
    <w:rsid w:val="00E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5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Varzieva ZA</dc:creator>
  <cp:lastModifiedBy>Varzieva ZA</cp:lastModifiedBy>
  <cp:revision>2</cp:revision>
  <cp:lastPrinted>2019-10-19T10:55:00Z</cp:lastPrinted>
  <dcterms:created xsi:type="dcterms:W3CDTF">2019-10-19T10:46:00Z</dcterms:created>
  <dcterms:modified xsi:type="dcterms:W3CDTF">2019-10-19T10:55:00Z</dcterms:modified>
</cp:coreProperties>
</file>